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C70" w:rsidRDefault="00F72A99">
      <w:bookmarkStart w:id="0" w:name="_GoBack"/>
      <w:r>
        <w:rPr>
          <w:noProof/>
          <w:lang w:eastAsia="ru-RU"/>
        </w:rPr>
        <w:drawing>
          <wp:inline distT="0" distB="0" distL="0" distR="0">
            <wp:extent cx="9174480" cy="4945380"/>
            <wp:effectExtent l="0" t="0" r="7620" b="762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4F4C70" w:rsidSect="005850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83"/>
    <w:rsid w:val="003D0655"/>
    <w:rsid w:val="00401E4B"/>
    <w:rsid w:val="004F4C70"/>
    <w:rsid w:val="00585068"/>
    <w:rsid w:val="00686C83"/>
    <w:rsid w:val="00CB1071"/>
    <w:rsid w:val="00F7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8979F-AE9C-47D9-A9F1-28538929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Красноярский край.Розничная продажа табачных изделий</a:t>
            </a:r>
          </a:p>
          <a:p>
            <a:pPr>
              <a:defRPr b="1"/>
            </a:pPr>
            <a:endParaRPr lang="ru-RU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9.0762066200058333E-2"/>
          <c:y val="0.12734126984126987"/>
          <c:w val="0.87220089676290469"/>
          <c:h val="0.7607608423947006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14337246200</c:v>
                </c:pt>
                <c:pt idx="1">
                  <c:v>15416507400</c:v>
                </c:pt>
                <c:pt idx="2">
                  <c:v>16800257100</c:v>
                </c:pt>
                <c:pt idx="3">
                  <c:v>18397417400</c:v>
                </c:pt>
                <c:pt idx="4">
                  <c:v>19886730100</c:v>
                </c:pt>
                <c:pt idx="5">
                  <c:v>22312494900</c:v>
                </c:pt>
                <c:pt idx="6">
                  <c:v>24789987600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3034528"/>
        <c:axId val="313036096"/>
      </c:lineChart>
      <c:catAx>
        <c:axId val="313034528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b="1"/>
                  <a:t>2017                              2018                                2019                                   2020</a:t>
                </a:r>
                <a:r>
                  <a:rPr lang="ru-RU" b="1" baseline="0"/>
                  <a:t>                                 2021                                2022                            2023  годы</a:t>
                </a:r>
                <a:endParaRPr lang="ru-RU" b="1"/>
              </a:p>
            </c:rich>
          </c:tx>
          <c:layout>
            <c:manualLayout>
              <c:xMode val="edge"/>
              <c:yMode val="edge"/>
              <c:x val="0.13156146179401992"/>
              <c:y val="0.6906249873619417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crossAx val="313036096"/>
        <c:crosses val="autoZero"/>
        <c:auto val="1"/>
        <c:lblAlgn val="ctr"/>
        <c:lblOffset val="100"/>
        <c:noMultiLvlLbl val="0"/>
      </c:catAx>
      <c:valAx>
        <c:axId val="31303609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400" b="1"/>
                  <a:t>Продано</a:t>
                </a:r>
                <a:r>
                  <a:rPr lang="ru-RU" sz="1400" b="1" baseline="0"/>
                  <a:t> табачных изделий(руб.)</a:t>
                </a:r>
              </a:p>
              <a:p>
                <a:pPr>
                  <a:defRPr sz="1400" b="1"/>
                </a:pPr>
                <a:endParaRPr lang="ru-RU" sz="1400" b="1"/>
              </a:p>
            </c:rich>
          </c:tx>
          <c:layout>
            <c:manualLayout>
              <c:xMode val="edge"/>
              <c:yMode val="edge"/>
              <c:x val="5.5565215806357537E-2"/>
              <c:y val="0.3812832770903636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crossAx val="3130345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6</cp:revision>
  <dcterms:created xsi:type="dcterms:W3CDTF">2024-10-03T04:21:00Z</dcterms:created>
  <dcterms:modified xsi:type="dcterms:W3CDTF">2024-10-03T06:46:00Z</dcterms:modified>
</cp:coreProperties>
</file>