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Pr="006165F6" w:rsidRDefault="00F1091A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 w:rsidRPr="006165F6">
        <w:rPr>
          <w:rFonts w:ascii="Arial" w:hAnsi="Arial" w:cs="Arial"/>
          <w:b/>
          <w:sz w:val="28"/>
          <w:szCs w:val="28"/>
        </w:rPr>
        <w:t>РЕШЕНИЕ</w:t>
      </w:r>
    </w:p>
    <w:p w:rsidR="002C2535" w:rsidRPr="006165F6" w:rsidRDefault="00376710" w:rsidP="006165F6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Объединённого </w:t>
      </w:r>
      <w:r w:rsidR="00F1091A" w:rsidRPr="006165F6">
        <w:rPr>
          <w:rFonts w:ascii="Arial" w:hAnsi="Arial" w:cs="Arial"/>
          <w:sz w:val="28"/>
          <w:szCs w:val="28"/>
        </w:rPr>
        <w:t xml:space="preserve">съезда </w:t>
      </w:r>
      <w:r w:rsidRPr="006165F6">
        <w:rPr>
          <w:rFonts w:ascii="Arial" w:hAnsi="Arial" w:cs="Arial"/>
          <w:sz w:val="28"/>
          <w:szCs w:val="28"/>
        </w:rPr>
        <w:t xml:space="preserve">участников Пятого </w:t>
      </w:r>
      <w:r w:rsidR="00F1091A" w:rsidRPr="006165F6">
        <w:rPr>
          <w:rFonts w:ascii="Arial" w:hAnsi="Arial" w:cs="Arial"/>
          <w:sz w:val="28"/>
          <w:szCs w:val="28"/>
        </w:rPr>
        <w:t>трезв</w:t>
      </w:r>
      <w:r w:rsidRPr="006165F6">
        <w:rPr>
          <w:rFonts w:ascii="Arial" w:hAnsi="Arial" w:cs="Arial"/>
          <w:sz w:val="28"/>
          <w:szCs w:val="28"/>
        </w:rPr>
        <w:t>еннического движения</w:t>
      </w:r>
      <w:r w:rsidR="00F1091A" w:rsidRPr="006165F6">
        <w:rPr>
          <w:rFonts w:ascii="Arial" w:hAnsi="Arial" w:cs="Arial"/>
          <w:sz w:val="28"/>
          <w:szCs w:val="28"/>
        </w:rPr>
        <w:t xml:space="preserve"> России</w:t>
      </w:r>
      <w:r w:rsidRPr="006165F6">
        <w:rPr>
          <w:rFonts w:ascii="Arial" w:hAnsi="Arial" w:cs="Arial"/>
          <w:sz w:val="28"/>
          <w:szCs w:val="28"/>
        </w:rPr>
        <w:t xml:space="preserve"> Общероссийской ОО Союз борьбы за народную трезвость и Общероссийской ОО «Объединение </w:t>
      </w:r>
      <w:proofErr w:type="spellStart"/>
      <w:r w:rsidRPr="006165F6">
        <w:rPr>
          <w:rFonts w:ascii="Arial" w:hAnsi="Arial" w:cs="Arial"/>
          <w:sz w:val="28"/>
          <w:szCs w:val="28"/>
        </w:rPr>
        <w:t>Оптималист</w:t>
      </w:r>
      <w:proofErr w:type="spellEnd"/>
      <w:r w:rsidRPr="006165F6">
        <w:rPr>
          <w:rFonts w:ascii="Arial" w:hAnsi="Arial" w:cs="Arial"/>
          <w:sz w:val="28"/>
          <w:szCs w:val="28"/>
        </w:rPr>
        <w:t>»</w:t>
      </w:r>
      <w:r w:rsidR="002C2535" w:rsidRPr="006165F6">
        <w:rPr>
          <w:rFonts w:ascii="Arial" w:hAnsi="Arial" w:cs="Arial"/>
          <w:sz w:val="28"/>
          <w:szCs w:val="28"/>
        </w:rPr>
        <w:t xml:space="preserve">, </w:t>
      </w:r>
    </w:p>
    <w:p w:rsidR="00F1091A" w:rsidRPr="006165F6" w:rsidRDefault="002C2535" w:rsidP="006165F6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посвящённого 30-летию создания этих организаций</w:t>
      </w:r>
    </w:p>
    <w:p w:rsidR="0093051B" w:rsidRPr="006165F6" w:rsidRDefault="0093051B" w:rsidP="006165F6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</w:p>
    <w:p w:rsidR="00376710" w:rsidRPr="006165F6" w:rsidRDefault="00376710" w:rsidP="006165F6">
      <w:pPr>
        <w:spacing w:after="0" w:line="240" w:lineRule="auto"/>
        <w:ind w:firstLine="397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  ст</w:t>
      </w:r>
      <w:r w:rsidR="00F1091A" w:rsidRPr="006165F6">
        <w:rPr>
          <w:rFonts w:ascii="Arial" w:hAnsi="Arial" w:cs="Arial"/>
          <w:sz w:val="28"/>
          <w:szCs w:val="28"/>
        </w:rPr>
        <w:t xml:space="preserve">. </w:t>
      </w:r>
      <w:r w:rsidRPr="006165F6">
        <w:rPr>
          <w:rFonts w:ascii="Arial" w:hAnsi="Arial" w:cs="Arial"/>
          <w:sz w:val="28"/>
          <w:szCs w:val="28"/>
        </w:rPr>
        <w:t xml:space="preserve">Благовещенская, </w:t>
      </w:r>
    </w:p>
    <w:p w:rsidR="00F1091A" w:rsidRPr="006165F6" w:rsidRDefault="00376710" w:rsidP="006165F6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Краснодарского края</w:t>
      </w:r>
      <w:r w:rsidR="00F1091A" w:rsidRPr="006165F6">
        <w:rPr>
          <w:rFonts w:ascii="Arial" w:hAnsi="Arial" w:cs="Arial"/>
          <w:sz w:val="28"/>
          <w:szCs w:val="28"/>
        </w:rPr>
        <w:t xml:space="preserve"> </w:t>
      </w:r>
      <w:r w:rsidR="0093051B" w:rsidRPr="006165F6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6165F6">
        <w:rPr>
          <w:rFonts w:ascii="Arial" w:hAnsi="Arial" w:cs="Arial"/>
          <w:sz w:val="28"/>
          <w:szCs w:val="28"/>
        </w:rPr>
        <w:t>1</w:t>
      </w:r>
      <w:r w:rsidR="00F1091A" w:rsidRPr="006165F6">
        <w:rPr>
          <w:rFonts w:ascii="Arial" w:hAnsi="Arial" w:cs="Arial"/>
          <w:sz w:val="28"/>
          <w:szCs w:val="28"/>
        </w:rPr>
        <w:t xml:space="preserve">5 </w:t>
      </w:r>
      <w:r w:rsidRPr="006165F6">
        <w:rPr>
          <w:rFonts w:ascii="Arial" w:hAnsi="Arial" w:cs="Arial"/>
          <w:sz w:val="28"/>
          <w:szCs w:val="28"/>
        </w:rPr>
        <w:t>сентяб</w:t>
      </w:r>
      <w:r w:rsidR="00F1091A" w:rsidRPr="006165F6">
        <w:rPr>
          <w:rFonts w:ascii="Arial" w:hAnsi="Arial" w:cs="Arial"/>
          <w:sz w:val="28"/>
          <w:szCs w:val="28"/>
        </w:rPr>
        <w:t>ря 201</w:t>
      </w:r>
      <w:r w:rsidRPr="006165F6">
        <w:rPr>
          <w:rFonts w:ascii="Arial" w:hAnsi="Arial" w:cs="Arial"/>
          <w:sz w:val="28"/>
          <w:szCs w:val="28"/>
        </w:rPr>
        <w:t>8</w:t>
      </w:r>
      <w:r w:rsidR="00F1091A" w:rsidRPr="006165F6">
        <w:rPr>
          <w:rFonts w:ascii="Arial" w:hAnsi="Arial" w:cs="Arial"/>
          <w:sz w:val="28"/>
          <w:szCs w:val="28"/>
        </w:rPr>
        <w:t xml:space="preserve"> г.</w:t>
      </w:r>
    </w:p>
    <w:p w:rsidR="001C5342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</w:p>
    <w:p w:rsidR="00A53359" w:rsidRPr="006165F6" w:rsidRDefault="00F1091A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Съезд, рассмотрев и проанализировав алкогольную ситуацию в стране,</w:t>
      </w:r>
    </w:p>
    <w:p w:rsidR="00A53359" w:rsidRPr="006165F6" w:rsidRDefault="00F1091A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 w:rsidRPr="006165F6">
        <w:rPr>
          <w:rFonts w:ascii="Arial" w:hAnsi="Arial" w:cs="Arial"/>
          <w:b/>
          <w:sz w:val="28"/>
          <w:szCs w:val="28"/>
        </w:rPr>
        <w:t>считает:</w:t>
      </w:r>
    </w:p>
    <w:p w:rsidR="001C5342" w:rsidRPr="006165F6" w:rsidRDefault="00F1091A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proofErr w:type="gramStart"/>
      <w:r w:rsidRPr="006165F6">
        <w:rPr>
          <w:rFonts w:ascii="Arial" w:hAnsi="Arial" w:cs="Arial"/>
          <w:sz w:val="28"/>
          <w:szCs w:val="28"/>
        </w:rPr>
        <w:t xml:space="preserve">Ограничительные меры, предпринятые государством в соответствии с «Концепцией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 (далее Концепция), одобренной распоряжением Правительства Российской Федерации от 30 декабря 2009 г. №2128-р </w:t>
      </w:r>
      <w:r w:rsidR="00376710" w:rsidRPr="006165F6">
        <w:rPr>
          <w:rFonts w:ascii="Arial" w:hAnsi="Arial" w:cs="Arial"/>
          <w:sz w:val="28"/>
          <w:szCs w:val="28"/>
        </w:rPr>
        <w:t>и «дорожной картой» по регулированию алкогольного рынка</w:t>
      </w:r>
      <w:r w:rsidR="00D53B26" w:rsidRPr="006165F6">
        <w:rPr>
          <w:rFonts w:ascii="Arial" w:hAnsi="Arial" w:cs="Arial"/>
          <w:sz w:val="28"/>
          <w:szCs w:val="28"/>
        </w:rPr>
        <w:t>,</w:t>
      </w:r>
      <w:r w:rsidR="00376710" w:rsidRPr="006165F6">
        <w:rPr>
          <w:rFonts w:ascii="Arial" w:hAnsi="Arial" w:cs="Arial"/>
          <w:sz w:val="28"/>
          <w:szCs w:val="28"/>
        </w:rPr>
        <w:t xml:space="preserve"> направленные на сокращение оборота нелегального алкоголя,, утвержденной Распоряжением Правительства от 26.11.2015 г., </w:t>
      </w:r>
      <w:r w:rsidRPr="006165F6">
        <w:rPr>
          <w:rFonts w:ascii="Arial" w:hAnsi="Arial" w:cs="Arial"/>
          <w:sz w:val="28"/>
          <w:szCs w:val="28"/>
        </w:rPr>
        <w:t>в</w:t>
      </w:r>
      <w:proofErr w:type="gramEnd"/>
      <w:r w:rsidRPr="006165F6">
        <w:rPr>
          <w:rFonts w:ascii="Arial" w:hAnsi="Arial" w:cs="Arial"/>
          <w:sz w:val="28"/>
          <w:szCs w:val="28"/>
        </w:rPr>
        <w:t xml:space="preserve"> 2010-201</w:t>
      </w:r>
      <w:r w:rsidR="00D53B26" w:rsidRPr="006165F6">
        <w:rPr>
          <w:rFonts w:ascii="Arial" w:hAnsi="Arial" w:cs="Arial"/>
          <w:sz w:val="28"/>
          <w:szCs w:val="28"/>
        </w:rPr>
        <w:t>5</w:t>
      </w:r>
      <w:r w:rsidRPr="006165F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165F6">
        <w:rPr>
          <w:rFonts w:ascii="Arial" w:hAnsi="Arial" w:cs="Arial"/>
          <w:sz w:val="28"/>
          <w:szCs w:val="28"/>
        </w:rPr>
        <w:t>годах</w:t>
      </w:r>
      <w:proofErr w:type="gramEnd"/>
      <w:r w:rsidRPr="006165F6">
        <w:rPr>
          <w:rFonts w:ascii="Arial" w:hAnsi="Arial" w:cs="Arial"/>
          <w:sz w:val="28"/>
          <w:szCs w:val="28"/>
        </w:rPr>
        <w:t xml:space="preserve"> привели к положительным результатам: уменьшилось потребление алкоголя, снизилась преступность, особенно бытовая, сократилось количество пожаров, дорожно-транспортных происшествий, вызванных пьянством, увеличилась средняя продолжительность жизни населения.</w:t>
      </w:r>
    </w:p>
    <w:p w:rsidR="001C5342" w:rsidRPr="006165F6" w:rsidRDefault="00F1091A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В то же время, вопреки положениям Концепции о «переориентировании населения на ведение трезвого, здорового образа жизни», в стране практически не развёрнута масштабная пропаганда трезвого </w:t>
      </w:r>
      <w:proofErr w:type="gramStart"/>
      <w:r w:rsidRPr="006165F6">
        <w:rPr>
          <w:rFonts w:ascii="Arial" w:hAnsi="Arial" w:cs="Arial"/>
          <w:sz w:val="28"/>
          <w:szCs w:val="28"/>
        </w:rPr>
        <w:t>образа</w:t>
      </w:r>
      <w:proofErr w:type="gramEnd"/>
      <w:r w:rsidRPr="006165F6">
        <w:rPr>
          <w:rFonts w:ascii="Arial" w:hAnsi="Arial" w:cs="Arial"/>
          <w:sz w:val="28"/>
          <w:szCs w:val="28"/>
        </w:rPr>
        <w:t xml:space="preserve"> жизни: отсутствует социальная реклама трезвости, кино и телевидение переполнены </w:t>
      </w:r>
      <w:proofErr w:type="spellStart"/>
      <w:r w:rsidRPr="006165F6">
        <w:rPr>
          <w:rFonts w:ascii="Arial" w:hAnsi="Arial" w:cs="Arial"/>
          <w:sz w:val="28"/>
          <w:szCs w:val="28"/>
        </w:rPr>
        <w:t>проалкогольными</w:t>
      </w:r>
      <w:proofErr w:type="spellEnd"/>
      <w:r w:rsidRPr="006165F6">
        <w:rPr>
          <w:rFonts w:ascii="Arial" w:hAnsi="Arial" w:cs="Arial"/>
          <w:sz w:val="28"/>
          <w:szCs w:val="28"/>
        </w:rPr>
        <w:t xml:space="preserve"> сценами, нет эффективной системы воспитания молодежи в трезвых традициях. Более того, под различными предлогами принят ряд законов и постановлений правительства, прямо противоречащих Концепции: частично возвращена в СМИ реклама алкоголя, снижена минимальная цена на водку, заморожен рост акцизов на алкогольные изделия, рассматривается вопрос о разрешении продажи алкогольных изделий на спортивных объектах. Под видом поддержки отечественного </w:t>
      </w:r>
      <w:proofErr w:type="spellStart"/>
      <w:r w:rsidRPr="006165F6">
        <w:rPr>
          <w:rFonts w:ascii="Arial" w:hAnsi="Arial" w:cs="Arial"/>
          <w:sz w:val="28"/>
          <w:szCs w:val="28"/>
        </w:rPr>
        <w:t>винопроизводства</w:t>
      </w:r>
      <w:proofErr w:type="spellEnd"/>
      <w:r w:rsidRPr="006165F6">
        <w:rPr>
          <w:rFonts w:ascii="Arial" w:hAnsi="Arial" w:cs="Arial"/>
          <w:sz w:val="28"/>
          <w:szCs w:val="28"/>
        </w:rPr>
        <w:t>, вновь предлагается бороться с пьянством абсурдным способо</w:t>
      </w:r>
      <w:r w:rsidR="001C5342" w:rsidRPr="006165F6">
        <w:rPr>
          <w:rFonts w:ascii="Arial" w:hAnsi="Arial" w:cs="Arial"/>
          <w:sz w:val="28"/>
          <w:szCs w:val="28"/>
        </w:rPr>
        <w:t>м пропаганды употребления вина.</w:t>
      </w:r>
    </w:p>
    <w:p w:rsidR="00F1091A" w:rsidRPr="006165F6" w:rsidRDefault="00F1091A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Отсутствует открытое публичное обсуждение реализации антиалкогольной политики, а предложения общественных трезвеннических организаций игнорируется.</w:t>
      </w:r>
    </w:p>
    <w:p w:rsidR="001C5342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Всё это ставит под угрозу достижение цели, определённой Концепцией – снижение потребления алкоголя к 2020 году на 55%, и </w:t>
      </w:r>
      <w:r w:rsidRPr="006165F6">
        <w:rPr>
          <w:rFonts w:ascii="Arial" w:hAnsi="Arial" w:cs="Arial"/>
          <w:sz w:val="28"/>
          <w:szCs w:val="28"/>
        </w:rPr>
        <w:lastRenderedPageBreak/>
        <w:t>требует от законодателей и руководства станы незамедлительного возврата к политике отрезвления общества</w:t>
      </w:r>
      <w:r w:rsidR="002D6017">
        <w:rPr>
          <w:rFonts w:ascii="Arial" w:hAnsi="Arial" w:cs="Arial"/>
          <w:sz w:val="28"/>
          <w:szCs w:val="28"/>
        </w:rPr>
        <w:t>.</w:t>
      </w:r>
    </w:p>
    <w:p w:rsidR="002D6017" w:rsidRPr="006165F6" w:rsidRDefault="002D6017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В целях выполнения задач</w:t>
      </w:r>
      <w:r w:rsidR="00A4781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, поставленных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Указ</w:t>
      </w:r>
      <w:r w:rsidR="00A4781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ом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Президента России </w:t>
      </w:r>
      <w:r w:rsidRPr="006165F6">
        <w:rPr>
          <w:rFonts w:ascii="Arial" w:hAnsi="Arial" w:cs="Arial"/>
          <w:sz w:val="28"/>
          <w:szCs w:val="28"/>
        </w:rPr>
        <w:t xml:space="preserve">от 7 мая 2018 года 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по достижению </w:t>
      </w:r>
      <w:r w:rsidRPr="006165F6">
        <w:rPr>
          <w:rFonts w:ascii="Arial" w:hAnsi="Arial" w:cs="Arial"/>
          <w:sz w:val="28"/>
          <w:szCs w:val="28"/>
        </w:rPr>
        <w:t>средней продолжительности жизни</w:t>
      </w:r>
      <w:r w:rsidR="00F669F1" w:rsidRPr="006165F6">
        <w:rPr>
          <w:rFonts w:ascii="Arial" w:hAnsi="Arial" w:cs="Arial"/>
          <w:sz w:val="28"/>
          <w:szCs w:val="28"/>
        </w:rPr>
        <w:t xml:space="preserve"> 80 лет и существенно</w:t>
      </w:r>
      <w:r w:rsidR="002D6017">
        <w:rPr>
          <w:rFonts w:ascii="Arial" w:hAnsi="Arial" w:cs="Arial"/>
          <w:sz w:val="28"/>
          <w:szCs w:val="28"/>
        </w:rPr>
        <w:t>му</w:t>
      </w:r>
      <w:r w:rsidR="00F669F1" w:rsidRPr="006165F6">
        <w:rPr>
          <w:rFonts w:ascii="Arial" w:hAnsi="Arial" w:cs="Arial"/>
          <w:sz w:val="28"/>
          <w:szCs w:val="28"/>
        </w:rPr>
        <w:t xml:space="preserve"> п</w:t>
      </w:r>
      <w:r w:rsidR="007D1DB1">
        <w:rPr>
          <w:rFonts w:ascii="Arial" w:hAnsi="Arial" w:cs="Arial"/>
          <w:sz w:val="28"/>
          <w:szCs w:val="28"/>
        </w:rPr>
        <w:t>о</w:t>
      </w:r>
      <w:r w:rsidR="00F669F1" w:rsidRPr="006165F6">
        <w:rPr>
          <w:rFonts w:ascii="Arial" w:hAnsi="Arial" w:cs="Arial"/>
          <w:sz w:val="28"/>
          <w:szCs w:val="28"/>
        </w:rPr>
        <w:t>вышени</w:t>
      </w:r>
      <w:r w:rsidR="007D1DB1">
        <w:rPr>
          <w:rFonts w:ascii="Arial" w:hAnsi="Arial" w:cs="Arial"/>
          <w:sz w:val="28"/>
          <w:szCs w:val="28"/>
        </w:rPr>
        <w:t>ю</w:t>
      </w:r>
      <w:r w:rsidR="00F669F1" w:rsidRPr="006165F6">
        <w:rPr>
          <w:rFonts w:ascii="Arial" w:hAnsi="Arial" w:cs="Arial"/>
          <w:sz w:val="28"/>
          <w:szCs w:val="28"/>
        </w:rPr>
        <w:t xml:space="preserve"> всех демографических показателей, что напрямую связано с преодолением алкогольной угрозы, а также в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о исполнение и развитие на </w:t>
      </w:r>
      <w:r w:rsidR="00A4781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последующий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период Концепции</w:t>
      </w:r>
      <w:r w:rsidR="00A4781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, </w:t>
      </w:r>
      <w:r w:rsidR="00F669F1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необходимо 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принять Государственную Программу, направленную на последовательное дальнейшее снижение потребления алкоголя и отрезвление общества</w:t>
      </w:r>
      <w:r w:rsidR="000D025A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(далее - Программа)</w:t>
      </w: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, включив</w:t>
      </w:r>
      <w:proofErr w:type="gramEnd"/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в список первоочередных мер:</w:t>
      </w:r>
    </w:p>
    <w:p w:rsidR="00BA7BE4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а)</w:t>
      </w:r>
      <w:r w:rsidR="00BA7BE4" w:rsidRPr="006165F6">
        <w:rPr>
          <w:rFonts w:ascii="Arial" w:hAnsi="Arial" w:cs="Arial"/>
          <w:color w:val="000000"/>
          <w:sz w:val="28"/>
          <w:szCs w:val="28"/>
          <w:lang w:eastAsia="ru-RU"/>
        </w:rPr>
        <w:t>. Отмену решений, направленных на расширение доступности алкоголя, допущение рекламы его в СМИ, на пропаганду т.н. «культуры пития», ведущ</w:t>
      </w:r>
      <w:r w:rsidR="00F669F1" w:rsidRPr="006165F6">
        <w:rPr>
          <w:rFonts w:ascii="Arial" w:hAnsi="Arial" w:cs="Arial"/>
          <w:color w:val="000000"/>
          <w:sz w:val="28"/>
          <w:szCs w:val="28"/>
          <w:lang w:eastAsia="ru-RU"/>
        </w:rPr>
        <w:t>ую</w:t>
      </w:r>
      <w:r w:rsidR="00BA7BE4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 к вовлечению молодежи в потребление алкоголя и несомненному росту его потребления в обществе.</w:t>
      </w:r>
    </w:p>
    <w:p w:rsidR="00BA7BE4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б)</w:t>
      </w:r>
      <w:r w:rsidR="00BA7BE4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. Принятие законов и решений: 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- о повышении возраста на запрет приобретения спиртного с 18 лет до 21 года;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- о введении государственной монополии на оборот алкогольной и табачной продукции, тем самым обеспечив государственное регулирование в производстве и обороте опасной для здоровья продукции и решив проблему 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>«нелег</w:t>
      </w: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а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>льного алкоголя»</w:t>
      </w: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- о переводе продажи алкогольных и табачных изделий в специализированные магазины с максимальным удалением их от детских, образовательных, спортивных, культурных объектов, мест массового скопления людей (вокзалы, аэропорты и др.), вплоть до выноса их в перспективе за территорию населенных пунктов; 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- о постоянном увеличении минимальных цен на все алкогольные 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и табачные </w:t>
      </w: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изделия так, чтобы они были недоступны по цене для детей и молодежи, а в ближайшей перспективе выйти на европейский уровень цен;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- о постоянном увеличении ограничений торговли алкоголем и табаком по времени и месту, вводя трезвые выходные, трезвые праздничные дни, другие трезвые периоды и территории, постепенно увеличивая их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- о предоставлении муниципальным орган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а</w:t>
      </w: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м 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власти </w:t>
      </w: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права на введение ограничений по месту и времени продажи алкогольных изделий вплоть до полного их запрета на подведомственных им территориях; 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- о введении уголовной ответственности за незаконное производство и продажу алкоголя и за спаивание молодежи;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- о запрете производства, продажи и курения </w:t>
      </w:r>
      <w:proofErr w:type="spellStart"/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вейпов</w:t>
      </w:r>
      <w:proofErr w:type="spellEnd"/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, кальянов, электронных сигарет наравне с традиционными табачными изделиями;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- о запрете продажи самогонных аппаратов с целью снижения неконтролируемого государством производства алкогольной продукции;</w:t>
      </w:r>
    </w:p>
    <w:p w:rsidR="00BA7BE4" w:rsidRPr="006165F6" w:rsidRDefault="00BA7BE4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- о полном и повсеместном запрете рекламы алкоголя, включая пиво, энергетики и т.н. «безалкогольные» пиво и вина, а также пропаганды их употребления, в том числе и, прежде </w:t>
      </w:r>
      <w:r w:rsidR="00602919" w:rsidRPr="006165F6">
        <w:rPr>
          <w:rFonts w:ascii="Arial" w:hAnsi="Arial" w:cs="Arial"/>
          <w:color w:val="000000"/>
          <w:sz w:val="28"/>
          <w:szCs w:val="28"/>
          <w:lang w:eastAsia="ru-RU"/>
        </w:rPr>
        <w:t>всего, т.н. «культурного пития».</w:t>
      </w:r>
    </w:p>
    <w:p w:rsidR="00602919" w:rsidRPr="006165F6" w:rsidRDefault="00602919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Кроме того необходимо на федеральном уровне незамедлительно принять решения:</w:t>
      </w:r>
    </w:p>
    <w:p w:rsidR="00A81474" w:rsidRPr="006165F6" w:rsidRDefault="00E878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1. Ввести</w:t>
      </w:r>
      <w:r w:rsidR="00A81474" w:rsidRPr="006165F6">
        <w:rPr>
          <w:rFonts w:ascii="Arial" w:hAnsi="Arial" w:cs="Arial"/>
          <w:sz w:val="28"/>
          <w:szCs w:val="28"/>
        </w:rPr>
        <w:t xml:space="preserve"> в программы обучения всех уровней «урок</w:t>
      </w:r>
      <w:r w:rsidR="00602919" w:rsidRPr="006165F6">
        <w:rPr>
          <w:rFonts w:ascii="Arial" w:hAnsi="Arial" w:cs="Arial"/>
          <w:sz w:val="28"/>
          <w:szCs w:val="28"/>
        </w:rPr>
        <w:t>и</w:t>
      </w:r>
      <w:r w:rsidR="00A81474" w:rsidRPr="006165F6">
        <w:rPr>
          <w:rFonts w:ascii="Arial" w:hAnsi="Arial" w:cs="Arial"/>
          <w:sz w:val="28"/>
          <w:szCs w:val="28"/>
        </w:rPr>
        <w:t xml:space="preserve"> трезвости», формирующи</w:t>
      </w:r>
      <w:r w:rsidR="00602919" w:rsidRPr="006165F6">
        <w:rPr>
          <w:rFonts w:ascii="Arial" w:hAnsi="Arial" w:cs="Arial"/>
          <w:sz w:val="28"/>
          <w:szCs w:val="28"/>
        </w:rPr>
        <w:t>е</w:t>
      </w:r>
      <w:r w:rsidR="00A81474" w:rsidRPr="006165F6">
        <w:rPr>
          <w:rFonts w:ascii="Arial" w:hAnsi="Arial" w:cs="Arial"/>
          <w:sz w:val="28"/>
          <w:szCs w:val="28"/>
        </w:rPr>
        <w:t xml:space="preserve"> у детей и молодежи трезвеннические убеждения по уже разработанным трезвенническим движением и апробированны</w:t>
      </w:r>
      <w:r w:rsidR="00602919" w:rsidRPr="006165F6">
        <w:rPr>
          <w:rFonts w:ascii="Arial" w:hAnsi="Arial" w:cs="Arial"/>
          <w:sz w:val="28"/>
          <w:szCs w:val="28"/>
        </w:rPr>
        <w:t>м</w:t>
      </w:r>
      <w:r w:rsidR="00A81474" w:rsidRPr="006165F6">
        <w:rPr>
          <w:rFonts w:ascii="Arial" w:hAnsi="Arial" w:cs="Arial"/>
          <w:sz w:val="28"/>
          <w:szCs w:val="28"/>
        </w:rPr>
        <w:t xml:space="preserve"> в ряде регионов учебникам, методическим пособиям и программам.</w:t>
      </w:r>
    </w:p>
    <w:p w:rsidR="004171EC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2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. Развернуть масштабную пропаганду в СМИ трезвого здорового образа жизни и, в первую очередь, вернуть на </w:t>
      </w:r>
      <w:r w:rsidR="00DB2D21" w:rsidRPr="006165F6">
        <w:rPr>
          <w:rFonts w:ascii="Arial" w:hAnsi="Arial" w:cs="Arial"/>
          <w:sz w:val="28"/>
          <w:szCs w:val="28"/>
        </w:rPr>
        <w:t>Центральное телевидение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 антиалкогольный проект «Общее дело». Эта пропаганда на ТВ, радио, в печати, в кино и театре (заказ на трезвых героев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 xml:space="preserve"> -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 пример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>ы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 для подражания) должна вестись от имени государства, с выделением на федеральных телеканалах времени для показа, а в печатных СМИ – площадей, не менее 50% от определенной ФЗ «О рекламе» величины для социально-значимой рекламы.</w:t>
      </w:r>
    </w:p>
    <w:p w:rsidR="004171EC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3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. Обязать, на уровне федерального законодательства, телекомпании и кинопрокат показывать пред демонстрацией художественных фильмов со сценами употребления алкоголя видеороликов и фильмов антиалкогольного содержания из цикла «Общее дело»</w:t>
      </w:r>
      <w:r w:rsidR="00A4781C" w:rsidRPr="006165F6">
        <w:rPr>
          <w:rFonts w:ascii="Arial" w:hAnsi="Arial" w:cs="Arial"/>
          <w:color w:val="000000"/>
          <w:sz w:val="28"/>
          <w:szCs w:val="28"/>
          <w:lang w:eastAsia="ru-RU"/>
        </w:rPr>
        <w:t>, «</w:t>
      </w:r>
      <w:r w:rsidR="00A81474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Думай сам/думай сейчас» 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и «Научи </w:t>
      </w:r>
      <w:proofErr w:type="gramStart"/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хорошему</w:t>
      </w:r>
      <w:proofErr w:type="gramEnd"/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». В Кодекс об административных нарушениях РФ включить статьи об ответственности телекомпаний за нарушение данной обязанности. Штрафовать авторов, издателей, производителей информационной продукции, где присутствуют сцены с курением табака, употреблением алкоголя или иных наркотических средств, считая это умышленной информационной агрессией против жителей России. Поступившие от штрафов средства направлять в фонд развития трезвеннических некоммерческих организаций. Телекомпании и кинотеатры, злостно нарушающие д</w:t>
      </w:r>
      <w:r w:rsidR="004D19BF">
        <w:rPr>
          <w:rFonts w:ascii="Arial" w:hAnsi="Arial" w:cs="Arial"/>
          <w:color w:val="000000"/>
          <w:sz w:val="28"/>
          <w:szCs w:val="28"/>
          <w:lang w:eastAsia="ru-RU"/>
        </w:rPr>
        <w:t>анные правила, лишать лицензии.</w:t>
      </w:r>
    </w:p>
    <w:p w:rsidR="004171EC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pacing w:val="-2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4</w:t>
      </w:r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. Правительству внести в Постановление Правительства Российской Федерации от 17.12.2012 № 1317 по оценке населением эффективности </w:t>
      </w:r>
      <w:proofErr w:type="gramStart"/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деятельности руководителей органов местного самоуправления показателей социального</w:t>
      </w:r>
      <w:proofErr w:type="gramEnd"/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благополучия, здоровья, рождаемости, смертности и продолжительности жизни, а также уровня отрезвления региона (по уровню потребления алкогольных, табачных изделий и работе антиалкогольной направленности с детьми и молодежью, населением).</w:t>
      </w:r>
    </w:p>
    <w:p w:rsidR="00A81474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5</w:t>
      </w:r>
      <w:r w:rsidR="00A81474" w:rsidRPr="006165F6">
        <w:rPr>
          <w:rFonts w:ascii="Arial" w:hAnsi="Arial" w:cs="Arial"/>
          <w:color w:val="000000"/>
          <w:sz w:val="28"/>
          <w:szCs w:val="28"/>
          <w:lang w:eastAsia="ru-RU"/>
        </w:rPr>
        <w:t>. С целью стимулирования ведения трезвого здорового образа жизни и отказа от вредных привычек, ввести повышающий коэффициент обязательного медицинского страхования для людей, употребляющих алкоголь и курящих (или понижающий коэффициент для ведущих трезвый, здорового образ жизни).</w:t>
      </w:r>
    </w:p>
    <w:p w:rsidR="004171EC" w:rsidRPr="006165F6" w:rsidRDefault="0095382C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5F6">
        <w:rPr>
          <w:rFonts w:ascii="Arial" w:hAnsi="Arial" w:cs="Arial"/>
          <w:color w:val="000000"/>
          <w:sz w:val="28"/>
          <w:szCs w:val="28"/>
          <w:lang w:eastAsia="ru-RU"/>
        </w:rPr>
        <w:t>6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. Провести исследования на наличие в табачных изделиях радиоактивных веществ, при подтверждении этого - признать табачные изделия радиоактивными и распространить на них требования обязательной сертификации на наличие радиоактивных веществ. Внести в санитарные нормы </w:t>
      </w:r>
      <w:r w:rsidR="00A81474" w:rsidRPr="006165F6">
        <w:rPr>
          <w:rFonts w:ascii="Arial" w:hAnsi="Arial" w:cs="Arial"/>
          <w:color w:val="000000"/>
          <w:sz w:val="28"/>
          <w:szCs w:val="28"/>
          <w:lang w:eastAsia="ru-RU"/>
        </w:rPr>
        <w:t>дополнение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A81474" w:rsidRPr="006165F6">
        <w:rPr>
          <w:rFonts w:ascii="Arial" w:hAnsi="Arial" w:cs="Arial"/>
          <w:color w:val="000000"/>
          <w:sz w:val="28"/>
          <w:szCs w:val="28"/>
          <w:lang w:eastAsia="ru-RU"/>
        </w:rPr>
        <w:t xml:space="preserve">о 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радиоактивных веществ</w:t>
      </w:r>
      <w:r w:rsidR="00A81474" w:rsidRPr="006165F6">
        <w:rPr>
          <w:rFonts w:ascii="Arial" w:hAnsi="Arial" w:cs="Arial"/>
          <w:color w:val="000000"/>
          <w:sz w:val="28"/>
          <w:szCs w:val="28"/>
          <w:lang w:eastAsia="ru-RU"/>
        </w:rPr>
        <w:t>ах</w:t>
      </w:r>
      <w:r w:rsidR="004171EC" w:rsidRPr="006165F6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4171EC" w:rsidRPr="006165F6" w:rsidRDefault="00627936" w:rsidP="006165F6">
      <w:pPr>
        <w:autoSpaceDE w:val="0"/>
        <w:autoSpaceDN w:val="0"/>
        <w:adjustRightInd w:val="0"/>
        <w:spacing w:after="0" w:line="240" w:lineRule="auto"/>
        <w:ind w:left="57" w:right="57" w:firstLine="397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pacing w:val="-2"/>
          <w:sz w:val="28"/>
          <w:szCs w:val="28"/>
          <w:lang w:eastAsia="ru-RU"/>
        </w:rPr>
        <w:t>8</w:t>
      </w:r>
      <w:r w:rsidR="004171EC" w:rsidRPr="006165F6">
        <w:rPr>
          <w:rFonts w:ascii="Arial" w:hAnsi="Arial" w:cs="Arial"/>
          <w:spacing w:val="-2"/>
          <w:sz w:val="28"/>
          <w:szCs w:val="28"/>
          <w:lang w:eastAsia="ru-RU"/>
        </w:rPr>
        <w:t>.</w:t>
      </w:r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Создать на федеральном и региональном уровнях общественно-государственные советы, включающие государственные органы, общественные объединения и религиозные организации по координации и </w:t>
      </w:r>
      <w:proofErr w:type="gramStart"/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контролю</w:t>
      </w:r>
      <w:r w:rsidR="00DB2D21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за</w:t>
      </w:r>
      <w:proofErr w:type="gramEnd"/>
      <w:r w:rsidR="00DB2D21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выполнением антиалкогольных законов и </w:t>
      </w:r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решений</w:t>
      </w:r>
      <w:r w:rsidR="00DB2D21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, по</w:t>
      </w:r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формированию </w:t>
      </w:r>
      <w:r w:rsidR="0095382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трезвого здорового образа жизни</w:t>
      </w:r>
      <w:r w:rsidR="004171EC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="000D025A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 xml:space="preserve">Широко освещать в СМИ ход выполнения </w:t>
      </w:r>
      <w:r w:rsidR="000D025A" w:rsidRPr="006165F6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Программ</w:t>
      </w:r>
      <w:r w:rsidR="000D025A">
        <w:rPr>
          <w:rFonts w:ascii="Arial" w:hAnsi="Arial" w:cs="Arial"/>
          <w:color w:val="000000"/>
          <w:spacing w:val="-2"/>
          <w:sz w:val="28"/>
          <w:szCs w:val="28"/>
          <w:lang w:eastAsia="ru-RU"/>
        </w:rPr>
        <w:t>ы.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Трезвенническое движение поддержит такой государственный курс на последовательное отрезвление общества, на переориентирование населения на ведение тр</w:t>
      </w:r>
      <w:r w:rsidR="00A53359" w:rsidRPr="006165F6">
        <w:rPr>
          <w:rFonts w:ascii="Arial" w:hAnsi="Arial" w:cs="Arial"/>
          <w:sz w:val="28"/>
          <w:szCs w:val="28"/>
        </w:rPr>
        <w:t>езвого здорового образа жизни.</w:t>
      </w:r>
    </w:p>
    <w:p w:rsidR="006165F6" w:rsidRDefault="006165F6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</w:p>
    <w:p w:rsidR="00A53359" w:rsidRPr="006165F6" w:rsidRDefault="001C5342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 w:rsidRPr="006165F6">
        <w:rPr>
          <w:rFonts w:ascii="Arial" w:hAnsi="Arial" w:cs="Arial"/>
          <w:b/>
          <w:sz w:val="28"/>
          <w:szCs w:val="28"/>
        </w:rPr>
        <w:t>постановляет: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1. Важнейшими направлениями деятельности трезвеннического движения на современном этапе считать содействие выполнению государственных антиалкогольных мер, направленных на ограничение доступности спиртного, пропаганду трезвого образа жизни и формирование трезвеннических убеждений у подрастающего поколения во взаимодействии со всеми здоровыми силами общества.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2. Для успешной деятельности трезвеннического движения на этих направлениях необходимо: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- добиваться привлечения специалистов ведущих трезвеннических организаций – Общероссийской ОО Союза борьбы за народную трезвость (СБНТ)</w:t>
      </w:r>
      <w:r w:rsidR="0095382C" w:rsidRPr="006165F6">
        <w:rPr>
          <w:rFonts w:ascii="Arial" w:hAnsi="Arial" w:cs="Arial"/>
          <w:sz w:val="28"/>
          <w:szCs w:val="28"/>
        </w:rPr>
        <w:t xml:space="preserve">, Общероссийской ОО «Объединение </w:t>
      </w:r>
      <w:proofErr w:type="spellStart"/>
      <w:r w:rsidR="0095382C" w:rsidRPr="006165F6">
        <w:rPr>
          <w:rFonts w:ascii="Arial" w:hAnsi="Arial" w:cs="Arial"/>
          <w:sz w:val="28"/>
          <w:szCs w:val="28"/>
        </w:rPr>
        <w:t>Оптималист</w:t>
      </w:r>
      <w:proofErr w:type="spellEnd"/>
      <w:r w:rsidR="0095382C" w:rsidRPr="006165F6">
        <w:rPr>
          <w:rFonts w:ascii="Arial" w:hAnsi="Arial" w:cs="Arial"/>
          <w:sz w:val="28"/>
          <w:szCs w:val="28"/>
        </w:rPr>
        <w:t>» («</w:t>
      </w:r>
      <w:proofErr w:type="spellStart"/>
      <w:r w:rsidR="0095382C" w:rsidRPr="006165F6">
        <w:rPr>
          <w:rFonts w:ascii="Arial" w:hAnsi="Arial" w:cs="Arial"/>
          <w:sz w:val="28"/>
          <w:szCs w:val="28"/>
        </w:rPr>
        <w:t>Оптималист</w:t>
      </w:r>
      <w:proofErr w:type="spellEnd"/>
      <w:r w:rsidR="0095382C" w:rsidRPr="006165F6">
        <w:rPr>
          <w:rFonts w:ascii="Arial" w:hAnsi="Arial" w:cs="Arial"/>
          <w:sz w:val="28"/>
          <w:szCs w:val="28"/>
        </w:rPr>
        <w:t>»)</w:t>
      </w:r>
      <w:r w:rsidRPr="006165F6">
        <w:rPr>
          <w:rFonts w:ascii="Arial" w:hAnsi="Arial" w:cs="Arial"/>
          <w:sz w:val="28"/>
          <w:szCs w:val="28"/>
        </w:rPr>
        <w:t xml:space="preserve"> </w:t>
      </w:r>
      <w:r w:rsidR="0095382C" w:rsidRPr="006165F6">
        <w:rPr>
          <w:rFonts w:ascii="Arial" w:hAnsi="Arial" w:cs="Arial"/>
          <w:sz w:val="28"/>
          <w:szCs w:val="28"/>
        </w:rPr>
        <w:t>и Международной академии трезвости (</w:t>
      </w:r>
      <w:proofErr w:type="spellStart"/>
      <w:r w:rsidR="0095382C" w:rsidRPr="006165F6">
        <w:rPr>
          <w:rFonts w:ascii="Arial" w:hAnsi="Arial" w:cs="Arial"/>
          <w:sz w:val="28"/>
          <w:szCs w:val="28"/>
        </w:rPr>
        <w:t>МАТр</w:t>
      </w:r>
      <w:proofErr w:type="spellEnd"/>
      <w:r w:rsidR="0095382C" w:rsidRPr="006165F6">
        <w:rPr>
          <w:rFonts w:ascii="Arial" w:hAnsi="Arial" w:cs="Arial"/>
          <w:sz w:val="28"/>
          <w:szCs w:val="28"/>
        </w:rPr>
        <w:t xml:space="preserve">) </w:t>
      </w:r>
      <w:r w:rsidRPr="006165F6">
        <w:rPr>
          <w:rFonts w:ascii="Arial" w:hAnsi="Arial" w:cs="Arial"/>
          <w:sz w:val="28"/>
          <w:szCs w:val="28"/>
        </w:rPr>
        <w:t xml:space="preserve">– к работе государственных структур по реализации антиалкогольных мер и </w:t>
      </w:r>
      <w:proofErr w:type="gramStart"/>
      <w:r w:rsidRPr="006165F6">
        <w:rPr>
          <w:rFonts w:ascii="Arial" w:hAnsi="Arial" w:cs="Arial"/>
          <w:sz w:val="28"/>
          <w:szCs w:val="28"/>
        </w:rPr>
        <w:t>контролю за</w:t>
      </w:r>
      <w:proofErr w:type="gramEnd"/>
      <w:r w:rsidRPr="006165F6">
        <w:rPr>
          <w:rFonts w:ascii="Arial" w:hAnsi="Arial" w:cs="Arial"/>
          <w:sz w:val="28"/>
          <w:szCs w:val="28"/>
        </w:rPr>
        <w:t xml:space="preserve"> выполнением Концепции;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- добиваться возврата проекта «Общее дело» на Центральное телевидение и запрещения пропаганды </w:t>
      </w:r>
      <w:proofErr w:type="spellStart"/>
      <w:r w:rsidRPr="006165F6">
        <w:rPr>
          <w:rFonts w:ascii="Arial" w:hAnsi="Arial" w:cs="Arial"/>
          <w:sz w:val="28"/>
          <w:szCs w:val="28"/>
        </w:rPr>
        <w:t>проалкогольных</w:t>
      </w:r>
      <w:proofErr w:type="spellEnd"/>
      <w:r w:rsidRPr="006165F6">
        <w:rPr>
          <w:rFonts w:ascii="Arial" w:hAnsi="Arial" w:cs="Arial"/>
          <w:sz w:val="28"/>
          <w:szCs w:val="28"/>
        </w:rPr>
        <w:t xml:space="preserve"> моделей поведения в СМИ, особенно, – в кино и на телевидении;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- использовать кампани</w:t>
      </w:r>
      <w:r w:rsidR="0095382C" w:rsidRPr="006165F6">
        <w:rPr>
          <w:rFonts w:ascii="Arial" w:hAnsi="Arial" w:cs="Arial"/>
          <w:sz w:val="28"/>
          <w:szCs w:val="28"/>
        </w:rPr>
        <w:t>и</w:t>
      </w:r>
      <w:r w:rsidRPr="006165F6">
        <w:rPr>
          <w:rFonts w:ascii="Arial" w:hAnsi="Arial" w:cs="Arial"/>
          <w:sz w:val="28"/>
          <w:szCs w:val="28"/>
        </w:rPr>
        <w:t xml:space="preserve"> по выборам депутатов Государственной думы РФ, региональных и муниципальных органов власти для продвижения трезвеннических инициатив в программах политических партий; оказать поддержку кандидатам в депутаты, делом доказавших свою приверженность политике отрезвления;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lastRenderedPageBreak/>
        <w:t xml:space="preserve">- для продвижения трезвеннических инициатив активно использовать возможность их народной поддержки через </w:t>
      </w:r>
      <w:r w:rsidR="002D6017">
        <w:rPr>
          <w:rFonts w:ascii="Arial" w:hAnsi="Arial" w:cs="Arial"/>
          <w:sz w:val="28"/>
          <w:szCs w:val="28"/>
        </w:rPr>
        <w:t>и</w:t>
      </w:r>
      <w:r w:rsidR="002D6017" w:rsidRPr="006165F6">
        <w:rPr>
          <w:rFonts w:ascii="Arial" w:hAnsi="Arial" w:cs="Arial"/>
          <w:sz w:val="28"/>
          <w:szCs w:val="28"/>
        </w:rPr>
        <w:t>нтернет-ресурс</w:t>
      </w:r>
      <w:r w:rsidRPr="006165F6">
        <w:rPr>
          <w:rFonts w:ascii="Arial" w:hAnsi="Arial" w:cs="Arial"/>
          <w:sz w:val="28"/>
          <w:szCs w:val="28"/>
        </w:rPr>
        <w:t xml:space="preserve"> «Российской общественной инициативы» (РОИ) на сайте </w:t>
      </w:r>
      <w:proofErr w:type="spellStart"/>
      <w:r w:rsidRPr="006165F6">
        <w:rPr>
          <w:rFonts w:ascii="Arial" w:hAnsi="Arial" w:cs="Arial"/>
          <w:sz w:val="28"/>
          <w:szCs w:val="28"/>
        </w:rPr>
        <w:t>Госуслуг</w:t>
      </w:r>
      <w:proofErr w:type="spellEnd"/>
      <w:r w:rsidRPr="006165F6">
        <w:rPr>
          <w:rFonts w:ascii="Arial" w:hAnsi="Arial" w:cs="Arial"/>
          <w:sz w:val="28"/>
          <w:szCs w:val="28"/>
        </w:rPr>
        <w:t>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- с целью народного влияния на принимаемые и принятые решения активно использовать массовые обращения граждан и организаций, поддерживающих курс на отрезвление общества, в соответствующие органы власти через </w:t>
      </w:r>
      <w:proofErr w:type="gramStart"/>
      <w:r w:rsidRPr="006165F6">
        <w:rPr>
          <w:rFonts w:ascii="Arial" w:hAnsi="Arial" w:cs="Arial"/>
          <w:sz w:val="28"/>
          <w:szCs w:val="28"/>
        </w:rPr>
        <w:t>интернет-приемные</w:t>
      </w:r>
      <w:proofErr w:type="gramEnd"/>
      <w:r w:rsidRPr="006165F6">
        <w:rPr>
          <w:rFonts w:ascii="Arial" w:hAnsi="Arial" w:cs="Arial"/>
          <w:sz w:val="28"/>
          <w:szCs w:val="28"/>
        </w:rPr>
        <w:t>;</w:t>
      </w:r>
    </w:p>
    <w:p w:rsidR="00C36190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- устанавливать взаимодействие с региональными и местными органами власти по реализации государственных антиалкогольных мер и принятию</w:t>
      </w:r>
      <w:r w:rsidR="00C36190" w:rsidRPr="006165F6">
        <w:rPr>
          <w:rFonts w:ascii="Arial" w:hAnsi="Arial" w:cs="Arial"/>
          <w:sz w:val="28"/>
          <w:szCs w:val="28"/>
        </w:rPr>
        <w:t xml:space="preserve"> </w:t>
      </w:r>
      <w:r w:rsidRPr="006165F6">
        <w:rPr>
          <w:rFonts w:ascii="Arial" w:hAnsi="Arial" w:cs="Arial"/>
          <w:sz w:val="28"/>
          <w:szCs w:val="28"/>
        </w:rPr>
        <w:t xml:space="preserve">региональных и местных антиалкогольных программ, пропагандировать опыт такого взаимодействия в республике Саха (Якутия); 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- рекомендовать юридическую регистрацию трезвеннических организаций </w:t>
      </w:r>
      <w:r w:rsidR="0093383A">
        <w:rPr>
          <w:rFonts w:ascii="Arial" w:hAnsi="Arial" w:cs="Arial"/>
          <w:sz w:val="28"/>
          <w:szCs w:val="28"/>
        </w:rPr>
        <w:t xml:space="preserve">в </w:t>
      </w:r>
      <w:r w:rsidR="00DB2D21">
        <w:rPr>
          <w:rFonts w:ascii="Arial" w:hAnsi="Arial" w:cs="Arial"/>
          <w:sz w:val="28"/>
          <w:szCs w:val="28"/>
        </w:rPr>
        <w:t>статус</w:t>
      </w:r>
      <w:r w:rsidR="0093383A">
        <w:rPr>
          <w:rFonts w:ascii="Arial" w:hAnsi="Arial" w:cs="Arial"/>
          <w:sz w:val="28"/>
          <w:szCs w:val="28"/>
        </w:rPr>
        <w:t>е социально-ориентированных НКО</w:t>
      </w:r>
      <w:r w:rsidR="00DB546D">
        <w:rPr>
          <w:rFonts w:ascii="Arial" w:hAnsi="Arial" w:cs="Arial"/>
          <w:sz w:val="28"/>
          <w:szCs w:val="28"/>
        </w:rPr>
        <w:t>,</w:t>
      </w:r>
      <w:r w:rsidR="0093383A">
        <w:rPr>
          <w:rFonts w:ascii="Arial" w:hAnsi="Arial" w:cs="Arial"/>
          <w:sz w:val="28"/>
          <w:szCs w:val="28"/>
        </w:rPr>
        <w:t xml:space="preserve"> </w:t>
      </w:r>
      <w:r w:rsidRPr="006165F6">
        <w:rPr>
          <w:rFonts w:ascii="Arial" w:hAnsi="Arial" w:cs="Arial"/>
          <w:sz w:val="28"/>
          <w:szCs w:val="28"/>
        </w:rPr>
        <w:t>для привлечения ресурсов через участие в конкурсах на получение грантов, субсидий, спонсорской помощи предпринимательского сообщества и граждан;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- расширять просветительскую работу в образовательных организациях через «уроки трезвости» в сочетании со спортивными и культурными мероприятиями («Трезвый десант»)</w:t>
      </w:r>
      <w:r w:rsidR="000A537E">
        <w:rPr>
          <w:rFonts w:ascii="Arial" w:hAnsi="Arial" w:cs="Arial"/>
          <w:sz w:val="28"/>
          <w:szCs w:val="28"/>
        </w:rPr>
        <w:t xml:space="preserve">, используя опыт </w:t>
      </w:r>
      <w:proofErr w:type="gramStart"/>
      <w:r w:rsidR="000A537E">
        <w:rPr>
          <w:rFonts w:ascii="Arial" w:hAnsi="Arial" w:cs="Arial"/>
          <w:sz w:val="28"/>
          <w:szCs w:val="28"/>
        </w:rPr>
        <w:t>Новосибирского</w:t>
      </w:r>
      <w:proofErr w:type="gramEnd"/>
      <w:r w:rsidR="000A537E">
        <w:rPr>
          <w:rFonts w:ascii="Arial" w:hAnsi="Arial" w:cs="Arial"/>
          <w:sz w:val="28"/>
          <w:szCs w:val="28"/>
        </w:rPr>
        <w:t xml:space="preserve"> ИМЦ «Трезвый город» и других молодежных трезвеннических организаций, на основе этой деятельности создавать школьные клубы трезвости</w:t>
      </w:r>
      <w:r w:rsidRPr="006165F6">
        <w:rPr>
          <w:rFonts w:ascii="Arial" w:hAnsi="Arial" w:cs="Arial"/>
          <w:sz w:val="28"/>
          <w:szCs w:val="28"/>
        </w:rPr>
        <w:t>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proofErr w:type="gramStart"/>
      <w:r w:rsidRPr="006165F6">
        <w:rPr>
          <w:rFonts w:ascii="Arial" w:hAnsi="Arial" w:cs="Arial"/>
          <w:sz w:val="28"/>
          <w:szCs w:val="28"/>
        </w:rPr>
        <w:t xml:space="preserve">- в пропаганде трезвости активно использовать СМИ, социальную рекламу, </w:t>
      </w:r>
      <w:proofErr w:type="spellStart"/>
      <w:r w:rsidRPr="006165F6">
        <w:rPr>
          <w:rFonts w:ascii="Arial" w:hAnsi="Arial" w:cs="Arial"/>
          <w:sz w:val="28"/>
          <w:szCs w:val="28"/>
        </w:rPr>
        <w:t>интернет-ресурсы</w:t>
      </w:r>
      <w:proofErr w:type="spellEnd"/>
      <w:r w:rsidRPr="006165F6">
        <w:rPr>
          <w:rFonts w:ascii="Arial" w:hAnsi="Arial" w:cs="Arial"/>
          <w:sz w:val="28"/>
          <w:szCs w:val="28"/>
        </w:rPr>
        <w:t xml:space="preserve">, особенно социальные сети, и проведение массовых публичных мероприятий (шествия, фестивали, конкурсы, трезвые пробежки и заплывы, </w:t>
      </w:r>
      <w:proofErr w:type="spellStart"/>
      <w:r w:rsidRPr="006165F6">
        <w:rPr>
          <w:rFonts w:ascii="Arial" w:hAnsi="Arial" w:cs="Arial"/>
          <w:sz w:val="28"/>
          <w:szCs w:val="28"/>
        </w:rPr>
        <w:t>воркаут</w:t>
      </w:r>
      <w:proofErr w:type="spellEnd"/>
      <w:r w:rsidRPr="006165F6">
        <w:rPr>
          <w:rFonts w:ascii="Arial" w:hAnsi="Arial" w:cs="Arial"/>
          <w:sz w:val="28"/>
          <w:szCs w:val="28"/>
        </w:rPr>
        <w:t xml:space="preserve"> и др.)</w:t>
      </w:r>
      <w:r w:rsidR="00627936">
        <w:rPr>
          <w:rFonts w:ascii="Arial" w:hAnsi="Arial" w:cs="Arial"/>
          <w:sz w:val="28"/>
          <w:szCs w:val="28"/>
        </w:rPr>
        <w:t>, а также традиционные формы трезвеннической агитации (</w:t>
      </w:r>
      <w:r w:rsidR="00DB546D">
        <w:rPr>
          <w:rFonts w:ascii="Arial" w:hAnsi="Arial" w:cs="Arial"/>
          <w:sz w:val="28"/>
          <w:szCs w:val="28"/>
        </w:rPr>
        <w:t>газеты, б</w:t>
      </w:r>
      <w:r w:rsidR="00627936">
        <w:rPr>
          <w:rFonts w:ascii="Arial" w:hAnsi="Arial" w:cs="Arial"/>
          <w:sz w:val="28"/>
          <w:szCs w:val="28"/>
        </w:rPr>
        <w:t>рошюры, буклеты, листовки)</w:t>
      </w:r>
      <w:r w:rsidRPr="006165F6">
        <w:rPr>
          <w:rFonts w:ascii="Arial" w:hAnsi="Arial" w:cs="Arial"/>
          <w:sz w:val="28"/>
          <w:szCs w:val="28"/>
        </w:rPr>
        <w:t>;</w:t>
      </w:r>
      <w:proofErr w:type="gramEnd"/>
    </w:p>
    <w:p w:rsidR="00A53359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- развивать систему подготовки пропагандистских кадров через «Школы лекторов», используя опыт региональных организаций (МЗТС и др.);</w:t>
      </w:r>
    </w:p>
    <w:p w:rsidR="0067771E" w:rsidRPr="006165F6" w:rsidRDefault="0067771E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всем трезвенническим организациям и клубам поддерживать издание газет «Соратник», «</w:t>
      </w:r>
      <w:proofErr w:type="spellStart"/>
      <w:r>
        <w:rPr>
          <w:rFonts w:ascii="Arial" w:hAnsi="Arial" w:cs="Arial"/>
          <w:sz w:val="28"/>
          <w:szCs w:val="28"/>
        </w:rPr>
        <w:t>Оптималист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Трезвение</w:t>
      </w:r>
      <w:proofErr w:type="spellEnd"/>
      <w:r>
        <w:rPr>
          <w:rFonts w:ascii="Arial" w:hAnsi="Arial" w:cs="Arial"/>
          <w:sz w:val="28"/>
          <w:szCs w:val="28"/>
        </w:rPr>
        <w:t>», «Подспорье», «Родник трезвости», «Вопреки» подпиской не менее 3-х экземпляров этих газет;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- продолжить работу по созданию и развитию клубов трезвости на основе курсов по освобождению от зависимостей по методу Г.А. Шичко, </w:t>
      </w:r>
      <w:r w:rsidR="0067771E">
        <w:rPr>
          <w:rFonts w:ascii="Arial" w:hAnsi="Arial" w:cs="Arial"/>
          <w:sz w:val="28"/>
          <w:szCs w:val="28"/>
        </w:rPr>
        <w:t xml:space="preserve">а также трезвеннических организаций и клубов трезвости по месту работы, жительства, </w:t>
      </w:r>
      <w:r w:rsidRPr="006165F6">
        <w:rPr>
          <w:rFonts w:ascii="Arial" w:hAnsi="Arial" w:cs="Arial"/>
          <w:sz w:val="28"/>
          <w:szCs w:val="28"/>
        </w:rPr>
        <w:t>как эффективн</w:t>
      </w:r>
      <w:r w:rsidR="0067771E">
        <w:rPr>
          <w:rFonts w:ascii="Arial" w:hAnsi="Arial" w:cs="Arial"/>
          <w:sz w:val="28"/>
          <w:szCs w:val="28"/>
        </w:rPr>
        <w:t>ые</w:t>
      </w:r>
      <w:r w:rsidRPr="006165F6">
        <w:rPr>
          <w:rFonts w:ascii="Arial" w:hAnsi="Arial" w:cs="Arial"/>
          <w:sz w:val="28"/>
          <w:szCs w:val="28"/>
        </w:rPr>
        <w:t xml:space="preserve"> формы расширения трезвеннического движения;</w:t>
      </w:r>
    </w:p>
    <w:p w:rsidR="00A53359" w:rsidRPr="006165F6" w:rsidRDefault="001C5342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- на основе имеющихся трезвеннических ресурсов создать информационную базу по обмену опытом практической работы </w:t>
      </w:r>
      <w:r w:rsidR="00DB546D" w:rsidRPr="006165F6">
        <w:rPr>
          <w:rFonts w:ascii="Arial" w:hAnsi="Arial" w:cs="Arial"/>
          <w:sz w:val="28"/>
          <w:szCs w:val="28"/>
        </w:rPr>
        <w:t>трезвенническ</w:t>
      </w:r>
      <w:r w:rsidR="00DB546D">
        <w:rPr>
          <w:rFonts w:ascii="Arial" w:hAnsi="Arial" w:cs="Arial"/>
          <w:sz w:val="28"/>
          <w:szCs w:val="28"/>
        </w:rPr>
        <w:t>ого движения</w:t>
      </w:r>
      <w:r w:rsidR="00C36190" w:rsidRPr="006165F6">
        <w:rPr>
          <w:rFonts w:ascii="Arial" w:hAnsi="Arial" w:cs="Arial"/>
          <w:sz w:val="28"/>
          <w:szCs w:val="28"/>
        </w:rPr>
        <w:t xml:space="preserve">, поддержать развитие канала «Живи </w:t>
      </w:r>
      <w:r w:rsidR="00C36190" w:rsidRPr="006165F6">
        <w:rPr>
          <w:rFonts w:ascii="Arial" w:hAnsi="Arial" w:cs="Arial"/>
          <w:sz w:val="28"/>
          <w:szCs w:val="28"/>
        </w:rPr>
        <w:lastRenderedPageBreak/>
        <w:t xml:space="preserve">трезво», как общего информационного канала </w:t>
      </w:r>
      <w:r w:rsidR="00DB546D" w:rsidRPr="006165F6">
        <w:rPr>
          <w:rFonts w:ascii="Arial" w:hAnsi="Arial" w:cs="Arial"/>
          <w:sz w:val="28"/>
          <w:szCs w:val="28"/>
        </w:rPr>
        <w:t>трезвенническ</w:t>
      </w:r>
      <w:r w:rsidR="00DB546D">
        <w:rPr>
          <w:rFonts w:ascii="Arial" w:hAnsi="Arial" w:cs="Arial"/>
          <w:sz w:val="28"/>
          <w:szCs w:val="28"/>
        </w:rPr>
        <w:t>ого движения</w:t>
      </w:r>
      <w:r w:rsidRPr="006165F6">
        <w:rPr>
          <w:rFonts w:ascii="Arial" w:hAnsi="Arial" w:cs="Arial"/>
          <w:sz w:val="28"/>
          <w:szCs w:val="28"/>
        </w:rPr>
        <w:t>:</w:t>
      </w:r>
    </w:p>
    <w:p w:rsidR="006165F6" w:rsidRDefault="006165F6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</w:p>
    <w:p w:rsidR="00A53359" w:rsidRPr="006165F6" w:rsidRDefault="001C5342" w:rsidP="006165F6">
      <w:pPr>
        <w:spacing w:after="0" w:line="24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 w:rsidRPr="006165F6">
        <w:rPr>
          <w:rFonts w:ascii="Arial" w:hAnsi="Arial" w:cs="Arial"/>
          <w:b/>
          <w:sz w:val="28"/>
          <w:szCs w:val="28"/>
        </w:rPr>
        <w:t>рекомендует:</w:t>
      </w:r>
    </w:p>
    <w:p w:rsidR="009276A8" w:rsidRPr="006165F6" w:rsidRDefault="009276A8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1. Законодательному собранию Краснодарского края принять закон «О защите трезвости детей», разработанный специалистами </w:t>
      </w:r>
      <w:r w:rsidR="00DB546D" w:rsidRPr="006165F6">
        <w:rPr>
          <w:rFonts w:ascii="Arial" w:hAnsi="Arial" w:cs="Arial"/>
          <w:sz w:val="28"/>
          <w:szCs w:val="28"/>
        </w:rPr>
        <w:t>трезвенническ</w:t>
      </w:r>
      <w:r w:rsidR="00DB546D">
        <w:rPr>
          <w:rFonts w:ascii="Arial" w:hAnsi="Arial" w:cs="Arial"/>
          <w:sz w:val="28"/>
          <w:szCs w:val="28"/>
        </w:rPr>
        <w:t>ого движения</w:t>
      </w:r>
      <w:r w:rsidRPr="006165F6">
        <w:rPr>
          <w:rFonts w:ascii="Arial" w:hAnsi="Arial" w:cs="Arial"/>
          <w:sz w:val="28"/>
          <w:szCs w:val="28"/>
        </w:rPr>
        <w:t xml:space="preserve">. Участникам </w:t>
      </w:r>
      <w:r w:rsidR="00DB546D" w:rsidRPr="006165F6">
        <w:rPr>
          <w:rFonts w:ascii="Arial" w:hAnsi="Arial" w:cs="Arial"/>
          <w:sz w:val="28"/>
          <w:szCs w:val="28"/>
        </w:rPr>
        <w:t>трезвенническ</w:t>
      </w:r>
      <w:r w:rsidR="00DB546D">
        <w:rPr>
          <w:rFonts w:ascii="Arial" w:hAnsi="Arial" w:cs="Arial"/>
          <w:sz w:val="28"/>
          <w:szCs w:val="28"/>
        </w:rPr>
        <w:t>ого движения</w:t>
      </w:r>
      <w:r w:rsidRPr="006165F6">
        <w:rPr>
          <w:rFonts w:ascii="Arial" w:hAnsi="Arial" w:cs="Arial"/>
          <w:sz w:val="28"/>
          <w:szCs w:val="28"/>
        </w:rPr>
        <w:t xml:space="preserve"> инициировать принятие такого закона в своих регионах.</w:t>
      </w:r>
    </w:p>
    <w:p w:rsidR="00C53F14" w:rsidRDefault="00C53F14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2</w:t>
      </w:r>
      <w:r w:rsidR="001C5342" w:rsidRPr="006165F6">
        <w:rPr>
          <w:rFonts w:ascii="Arial" w:hAnsi="Arial" w:cs="Arial"/>
          <w:sz w:val="28"/>
          <w:szCs w:val="28"/>
        </w:rPr>
        <w:t xml:space="preserve">. </w:t>
      </w:r>
      <w:r w:rsidR="009276A8" w:rsidRPr="006165F6">
        <w:rPr>
          <w:rFonts w:ascii="Arial" w:hAnsi="Arial" w:cs="Arial"/>
          <w:sz w:val="28"/>
          <w:szCs w:val="28"/>
        </w:rPr>
        <w:t>Руководству</w:t>
      </w:r>
      <w:r w:rsidR="001C5342" w:rsidRPr="006165F6">
        <w:rPr>
          <w:rFonts w:ascii="Arial" w:hAnsi="Arial" w:cs="Arial"/>
          <w:sz w:val="28"/>
          <w:szCs w:val="28"/>
        </w:rPr>
        <w:t xml:space="preserve"> Международной академии трезвости</w:t>
      </w:r>
      <w:r w:rsidR="009276A8" w:rsidRPr="006165F6">
        <w:rPr>
          <w:rFonts w:ascii="Arial" w:hAnsi="Arial" w:cs="Arial"/>
          <w:sz w:val="28"/>
          <w:szCs w:val="28"/>
        </w:rPr>
        <w:t xml:space="preserve"> перенести сроки проведения ежегодного форума, приблизив их к срокам проведения Черноморского слета Трезвых сил России со смещением в 5-7 дней, обеспечив тем участие большего количества </w:t>
      </w:r>
      <w:r w:rsidRPr="006165F6">
        <w:rPr>
          <w:rFonts w:ascii="Arial" w:hAnsi="Arial" w:cs="Arial"/>
          <w:sz w:val="28"/>
          <w:szCs w:val="28"/>
        </w:rPr>
        <w:t>с</w:t>
      </w:r>
      <w:r w:rsidR="009276A8" w:rsidRPr="006165F6">
        <w:rPr>
          <w:rFonts w:ascii="Arial" w:hAnsi="Arial" w:cs="Arial"/>
          <w:sz w:val="28"/>
          <w:szCs w:val="28"/>
        </w:rPr>
        <w:t xml:space="preserve">пециалистов </w:t>
      </w:r>
      <w:r w:rsidR="00DB546D" w:rsidRPr="006165F6">
        <w:rPr>
          <w:rFonts w:ascii="Arial" w:hAnsi="Arial" w:cs="Arial"/>
          <w:sz w:val="28"/>
          <w:szCs w:val="28"/>
        </w:rPr>
        <w:t>трезвенническ</w:t>
      </w:r>
      <w:r w:rsidR="00DB546D">
        <w:rPr>
          <w:rFonts w:ascii="Arial" w:hAnsi="Arial" w:cs="Arial"/>
          <w:sz w:val="28"/>
          <w:szCs w:val="28"/>
        </w:rPr>
        <w:t>ого движения</w:t>
      </w:r>
      <w:r w:rsidR="009276A8" w:rsidRPr="006165F6">
        <w:rPr>
          <w:rFonts w:ascii="Arial" w:hAnsi="Arial" w:cs="Arial"/>
          <w:sz w:val="28"/>
          <w:szCs w:val="28"/>
        </w:rPr>
        <w:t xml:space="preserve"> в </w:t>
      </w:r>
      <w:proofErr w:type="gramStart"/>
      <w:r w:rsidR="009276A8" w:rsidRPr="006165F6">
        <w:rPr>
          <w:rFonts w:ascii="Arial" w:hAnsi="Arial" w:cs="Arial"/>
          <w:sz w:val="28"/>
          <w:szCs w:val="28"/>
        </w:rPr>
        <w:t>обеих</w:t>
      </w:r>
      <w:proofErr w:type="gramEnd"/>
      <w:r w:rsidR="009276A8" w:rsidRPr="006165F6">
        <w:rPr>
          <w:rFonts w:ascii="Arial" w:hAnsi="Arial" w:cs="Arial"/>
          <w:sz w:val="28"/>
          <w:szCs w:val="28"/>
        </w:rPr>
        <w:t xml:space="preserve"> </w:t>
      </w:r>
      <w:r w:rsidRPr="006165F6">
        <w:rPr>
          <w:rFonts w:ascii="Arial" w:hAnsi="Arial" w:cs="Arial"/>
          <w:sz w:val="28"/>
          <w:szCs w:val="28"/>
        </w:rPr>
        <w:t xml:space="preserve">мероприятиях. Рассмотреть также возможность проведения форума в </w:t>
      </w:r>
      <w:r w:rsidR="00DB546D">
        <w:rPr>
          <w:rFonts w:ascii="Arial" w:hAnsi="Arial" w:cs="Arial"/>
          <w:sz w:val="28"/>
          <w:szCs w:val="28"/>
        </w:rPr>
        <w:t xml:space="preserve">г. </w:t>
      </w:r>
      <w:r w:rsidRPr="006165F6">
        <w:rPr>
          <w:rFonts w:ascii="Arial" w:hAnsi="Arial" w:cs="Arial"/>
          <w:sz w:val="28"/>
          <w:szCs w:val="28"/>
        </w:rPr>
        <w:t>Анапе на имеющей возможность и желание принять его базе.</w:t>
      </w:r>
    </w:p>
    <w:p w:rsidR="00235D81" w:rsidRPr="00A348F7" w:rsidRDefault="00235D81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A348F7">
        <w:rPr>
          <w:rFonts w:ascii="Arial" w:hAnsi="Arial" w:cs="Arial"/>
          <w:sz w:val="28"/>
          <w:szCs w:val="28"/>
        </w:rPr>
        <w:t xml:space="preserve">Всем трезвенническим организациям поддержать инициативу Кемеровского отделения СБНТ о </w:t>
      </w:r>
      <w:r w:rsidR="00A348F7" w:rsidRPr="00A348F7">
        <w:rPr>
          <w:rFonts w:ascii="Arial" w:hAnsi="Arial" w:cs="Arial"/>
          <w:sz w:val="28"/>
          <w:szCs w:val="28"/>
        </w:rPr>
        <w:t>про</w:t>
      </w:r>
      <w:r w:rsidRPr="00A348F7">
        <w:rPr>
          <w:rFonts w:ascii="Arial" w:hAnsi="Arial" w:cs="Arial"/>
          <w:sz w:val="28"/>
          <w:szCs w:val="28"/>
        </w:rPr>
        <w:t xml:space="preserve">ведении </w:t>
      </w:r>
      <w:r w:rsidR="00A348F7" w:rsidRPr="00A348F7">
        <w:rPr>
          <w:rFonts w:ascii="Arial" w:hAnsi="Arial" w:cs="Arial"/>
          <w:bCs/>
          <w:sz w:val="28"/>
          <w:szCs w:val="28"/>
        </w:rPr>
        <w:t xml:space="preserve">Всероссийской </w:t>
      </w:r>
      <w:r w:rsidR="00A348F7" w:rsidRPr="00A348F7">
        <w:rPr>
          <w:rFonts w:ascii="Arial" w:hAnsi="Arial" w:cs="Arial"/>
          <w:sz w:val="28"/>
          <w:szCs w:val="28"/>
        </w:rPr>
        <w:t xml:space="preserve">гражданско-патриотической акции, приуроченной </w:t>
      </w:r>
      <w:r w:rsidRPr="00A348F7">
        <w:rPr>
          <w:rFonts w:ascii="Arial" w:hAnsi="Arial" w:cs="Arial"/>
          <w:sz w:val="28"/>
          <w:szCs w:val="28"/>
        </w:rPr>
        <w:t>Всероссийско</w:t>
      </w:r>
      <w:r w:rsidR="00A348F7" w:rsidRPr="00A348F7">
        <w:rPr>
          <w:rFonts w:ascii="Arial" w:hAnsi="Arial" w:cs="Arial"/>
          <w:sz w:val="28"/>
          <w:szCs w:val="28"/>
        </w:rPr>
        <w:t>му</w:t>
      </w:r>
      <w:r w:rsidRPr="00A348F7">
        <w:rPr>
          <w:rFonts w:ascii="Arial" w:hAnsi="Arial" w:cs="Arial"/>
          <w:sz w:val="28"/>
          <w:szCs w:val="28"/>
        </w:rPr>
        <w:t xml:space="preserve"> Дн</w:t>
      </w:r>
      <w:r w:rsidR="00A348F7" w:rsidRPr="00A348F7">
        <w:rPr>
          <w:rFonts w:ascii="Arial" w:hAnsi="Arial" w:cs="Arial"/>
          <w:sz w:val="28"/>
          <w:szCs w:val="28"/>
        </w:rPr>
        <w:t>ю</w:t>
      </w:r>
      <w:r w:rsidRPr="00A348F7">
        <w:rPr>
          <w:rFonts w:ascii="Arial" w:hAnsi="Arial" w:cs="Arial"/>
          <w:sz w:val="28"/>
          <w:szCs w:val="28"/>
        </w:rPr>
        <w:t xml:space="preserve"> Памяти и Скорби по жертвам алкоголизации (алкогольного геноцида) населения Российской Федерации </w:t>
      </w:r>
      <w:r w:rsidR="00A348F7" w:rsidRPr="00A348F7">
        <w:rPr>
          <w:rFonts w:ascii="Arial" w:hAnsi="Arial" w:cs="Arial"/>
          <w:sz w:val="28"/>
          <w:szCs w:val="28"/>
        </w:rPr>
        <w:t>8 декабря 2018 года, объявив её ежегодной (Положение публикуется).</w:t>
      </w:r>
    </w:p>
    <w:p w:rsidR="00A53359" w:rsidRPr="006165F6" w:rsidRDefault="00235D81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C5342" w:rsidRPr="006165F6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53F14" w:rsidRPr="006165F6">
        <w:rPr>
          <w:rFonts w:ascii="Arial" w:hAnsi="Arial" w:cs="Arial"/>
          <w:sz w:val="28"/>
          <w:szCs w:val="28"/>
        </w:rPr>
        <w:t>Всем трезвенническим и другим общественным организациям поддержать выдвижение проект</w:t>
      </w:r>
      <w:r w:rsidR="0093383A">
        <w:rPr>
          <w:rFonts w:ascii="Arial" w:hAnsi="Arial" w:cs="Arial"/>
          <w:sz w:val="28"/>
          <w:szCs w:val="28"/>
        </w:rPr>
        <w:t>ов</w:t>
      </w:r>
      <w:r w:rsidR="00C53F14" w:rsidRPr="006165F6">
        <w:rPr>
          <w:rFonts w:ascii="Arial" w:hAnsi="Arial" w:cs="Arial"/>
          <w:sz w:val="28"/>
          <w:szCs w:val="28"/>
        </w:rPr>
        <w:t xml:space="preserve"> «Научи хорошему»</w:t>
      </w:r>
      <w:r w:rsidR="0093383A">
        <w:rPr>
          <w:rFonts w:ascii="Arial" w:hAnsi="Arial" w:cs="Arial"/>
          <w:sz w:val="28"/>
          <w:szCs w:val="28"/>
        </w:rPr>
        <w:t xml:space="preserve"> и «Солнечный принц»</w:t>
      </w:r>
      <w:r w:rsidR="00C53F14" w:rsidRPr="006165F6">
        <w:rPr>
          <w:rFonts w:ascii="Arial" w:hAnsi="Arial" w:cs="Arial"/>
          <w:sz w:val="28"/>
          <w:szCs w:val="28"/>
        </w:rPr>
        <w:t>, ведущ</w:t>
      </w:r>
      <w:r w:rsidR="0093383A">
        <w:rPr>
          <w:rFonts w:ascii="Arial" w:hAnsi="Arial" w:cs="Arial"/>
          <w:sz w:val="28"/>
          <w:szCs w:val="28"/>
        </w:rPr>
        <w:t>их</w:t>
      </w:r>
      <w:r w:rsidR="00C53F14" w:rsidRPr="006165F6">
        <w:rPr>
          <w:rFonts w:ascii="Arial" w:hAnsi="Arial" w:cs="Arial"/>
          <w:sz w:val="28"/>
          <w:szCs w:val="28"/>
        </w:rPr>
        <w:t xml:space="preserve"> важную работу по нравственному воспитанию населения, </w:t>
      </w:r>
      <w:r w:rsidR="0093383A">
        <w:rPr>
          <w:rFonts w:ascii="Arial" w:hAnsi="Arial" w:cs="Arial"/>
          <w:sz w:val="28"/>
          <w:szCs w:val="28"/>
        </w:rPr>
        <w:t xml:space="preserve">в том числе и детей, </w:t>
      </w:r>
      <w:r w:rsidR="00C53F14" w:rsidRPr="006165F6">
        <w:rPr>
          <w:rFonts w:ascii="Arial" w:hAnsi="Arial" w:cs="Arial"/>
          <w:sz w:val="28"/>
          <w:szCs w:val="28"/>
        </w:rPr>
        <w:t xml:space="preserve">на </w:t>
      </w:r>
      <w:r w:rsidR="0093383A">
        <w:rPr>
          <w:rFonts w:ascii="Arial" w:hAnsi="Arial" w:cs="Arial"/>
          <w:sz w:val="28"/>
          <w:szCs w:val="28"/>
        </w:rPr>
        <w:t>интернет-</w:t>
      </w:r>
      <w:r w:rsidR="00C53F14" w:rsidRPr="006165F6">
        <w:rPr>
          <w:rFonts w:ascii="Arial" w:hAnsi="Arial" w:cs="Arial"/>
          <w:sz w:val="28"/>
          <w:szCs w:val="28"/>
        </w:rPr>
        <w:t xml:space="preserve">конкурс </w:t>
      </w:r>
      <w:r w:rsidR="0093383A">
        <w:rPr>
          <w:rFonts w:ascii="Arial" w:hAnsi="Arial" w:cs="Arial"/>
          <w:sz w:val="28"/>
          <w:szCs w:val="28"/>
        </w:rPr>
        <w:t>«На благо мира»</w:t>
      </w:r>
      <w:r w:rsidR="00DB546D">
        <w:rPr>
          <w:rFonts w:ascii="Arial" w:hAnsi="Arial" w:cs="Arial"/>
          <w:sz w:val="28"/>
          <w:szCs w:val="28"/>
        </w:rPr>
        <w:t>.</w:t>
      </w:r>
      <w:proofErr w:type="gramEnd"/>
    </w:p>
    <w:p w:rsidR="00A53359" w:rsidRPr="006165F6" w:rsidRDefault="00235D81" w:rsidP="006165F6">
      <w:pPr>
        <w:spacing w:after="0" w:line="24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C5342" w:rsidRPr="006165F6">
        <w:rPr>
          <w:rFonts w:ascii="Arial" w:hAnsi="Arial" w:cs="Arial"/>
          <w:sz w:val="28"/>
          <w:szCs w:val="28"/>
        </w:rPr>
        <w:t>. Руководителям региональных трезвеннических организаций, совместно с руководством регионов, возродить дореволюционную традицию создания Попечительств о трезвости и Домов трезвости, как центров просветительской трезвеннической деятельности. Там где Дома трезвости</w:t>
      </w:r>
      <w:r w:rsidR="00A53359" w:rsidRPr="006165F6">
        <w:rPr>
          <w:rFonts w:ascii="Arial" w:hAnsi="Arial" w:cs="Arial"/>
          <w:sz w:val="28"/>
          <w:szCs w:val="28"/>
        </w:rPr>
        <w:t xml:space="preserve"> </w:t>
      </w:r>
      <w:r w:rsidR="001C5342" w:rsidRPr="006165F6">
        <w:rPr>
          <w:rFonts w:ascii="Arial" w:hAnsi="Arial" w:cs="Arial"/>
          <w:sz w:val="28"/>
          <w:szCs w:val="28"/>
        </w:rPr>
        <w:t>сохранились по настоящее время, ставить вопрос о передаче их в собственность трезвеннических организаций.</w:t>
      </w:r>
    </w:p>
    <w:p w:rsidR="006165F6" w:rsidRDefault="006165F6" w:rsidP="006165F6">
      <w:pPr>
        <w:spacing w:after="0" w:line="240" w:lineRule="auto"/>
        <w:ind w:firstLine="397"/>
        <w:rPr>
          <w:rFonts w:ascii="Arial" w:hAnsi="Arial" w:cs="Arial"/>
          <w:sz w:val="28"/>
          <w:szCs w:val="28"/>
        </w:rPr>
      </w:pPr>
    </w:p>
    <w:p w:rsidR="00BF57FE" w:rsidRPr="006165F6" w:rsidRDefault="001C5342" w:rsidP="006165F6">
      <w:pPr>
        <w:spacing w:after="0" w:line="240" w:lineRule="auto"/>
        <w:ind w:firstLine="397"/>
        <w:rPr>
          <w:rFonts w:ascii="Arial" w:hAnsi="Arial" w:cs="Arial"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>Председатель президиума съезда</w:t>
      </w:r>
      <w:r w:rsidR="00A53359" w:rsidRPr="006165F6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652F4">
        <w:rPr>
          <w:rFonts w:ascii="Arial" w:hAnsi="Arial" w:cs="Arial"/>
          <w:sz w:val="28"/>
          <w:szCs w:val="28"/>
        </w:rPr>
        <w:t>п</w:t>
      </w:r>
      <w:proofErr w:type="gramEnd"/>
      <w:r w:rsidR="003652F4">
        <w:rPr>
          <w:rFonts w:ascii="Arial" w:hAnsi="Arial" w:cs="Arial"/>
          <w:sz w:val="28"/>
          <w:szCs w:val="28"/>
        </w:rPr>
        <w:t>/п</w:t>
      </w:r>
      <w:r w:rsidR="00A53359" w:rsidRPr="006165F6">
        <w:rPr>
          <w:rFonts w:ascii="Arial" w:hAnsi="Arial" w:cs="Arial"/>
          <w:sz w:val="28"/>
          <w:szCs w:val="28"/>
        </w:rPr>
        <w:t xml:space="preserve"> </w:t>
      </w:r>
      <w:r w:rsidRPr="006165F6">
        <w:rPr>
          <w:rFonts w:ascii="Arial" w:hAnsi="Arial" w:cs="Arial"/>
          <w:sz w:val="28"/>
          <w:szCs w:val="28"/>
        </w:rPr>
        <w:t xml:space="preserve"> В.Г. Ж</w:t>
      </w:r>
      <w:r w:rsidR="00A53359" w:rsidRPr="006165F6">
        <w:rPr>
          <w:rFonts w:ascii="Arial" w:hAnsi="Arial" w:cs="Arial"/>
          <w:sz w:val="28"/>
          <w:szCs w:val="28"/>
        </w:rPr>
        <w:t>данов</w:t>
      </w:r>
    </w:p>
    <w:p w:rsidR="00A53359" w:rsidRDefault="00A53359" w:rsidP="006165F6">
      <w:pPr>
        <w:spacing w:after="0" w:line="240" w:lineRule="auto"/>
        <w:ind w:firstLine="397"/>
        <w:rPr>
          <w:rFonts w:ascii="Arial" w:hAnsi="Arial" w:cs="Arial"/>
          <w:bCs/>
          <w:sz w:val="28"/>
          <w:szCs w:val="28"/>
        </w:rPr>
      </w:pPr>
      <w:r w:rsidRPr="006165F6">
        <w:rPr>
          <w:rFonts w:ascii="Arial" w:hAnsi="Arial" w:cs="Arial"/>
          <w:sz w:val="28"/>
          <w:szCs w:val="28"/>
        </w:rPr>
        <w:t xml:space="preserve">Секретарь                      </w:t>
      </w:r>
      <w:proofErr w:type="gramStart"/>
      <w:r w:rsidR="003652F4">
        <w:rPr>
          <w:rFonts w:ascii="Arial" w:hAnsi="Arial" w:cs="Arial"/>
          <w:sz w:val="28"/>
          <w:szCs w:val="28"/>
        </w:rPr>
        <w:t>п</w:t>
      </w:r>
      <w:proofErr w:type="gramEnd"/>
      <w:r w:rsidR="003652F4">
        <w:rPr>
          <w:rFonts w:ascii="Arial" w:hAnsi="Arial" w:cs="Arial"/>
          <w:sz w:val="28"/>
          <w:szCs w:val="28"/>
        </w:rPr>
        <w:t>/п</w:t>
      </w:r>
      <w:r w:rsidR="003652F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6165F6">
        <w:rPr>
          <w:rFonts w:ascii="Arial" w:hAnsi="Arial" w:cs="Arial"/>
          <w:sz w:val="28"/>
          <w:szCs w:val="28"/>
        </w:rPr>
        <w:t xml:space="preserve">                       </w:t>
      </w:r>
      <w:r w:rsidR="00DB546D">
        <w:rPr>
          <w:rFonts w:ascii="Arial" w:hAnsi="Arial" w:cs="Arial"/>
          <w:sz w:val="28"/>
          <w:szCs w:val="28"/>
        </w:rPr>
        <w:t>Е</w:t>
      </w:r>
      <w:r w:rsidRPr="006165F6">
        <w:rPr>
          <w:rFonts w:ascii="Arial" w:hAnsi="Arial" w:cs="Arial"/>
          <w:sz w:val="28"/>
          <w:szCs w:val="28"/>
        </w:rPr>
        <w:t>.</w:t>
      </w:r>
      <w:r w:rsidR="00DB546D">
        <w:rPr>
          <w:rFonts w:ascii="Arial" w:hAnsi="Arial" w:cs="Arial"/>
          <w:sz w:val="28"/>
          <w:szCs w:val="28"/>
        </w:rPr>
        <w:t>П</w:t>
      </w:r>
      <w:r w:rsidRPr="006165F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B546D" w:rsidRPr="00DB546D">
        <w:rPr>
          <w:rFonts w:ascii="Arial" w:hAnsi="Arial" w:cs="Arial"/>
          <w:bCs/>
          <w:sz w:val="28"/>
          <w:szCs w:val="28"/>
        </w:rPr>
        <w:t>Жирякова</w:t>
      </w:r>
      <w:proofErr w:type="spellEnd"/>
    </w:p>
    <w:p w:rsidR="003652F4" w:rsidRDefault="003652F4" w:rsidP="006165F6">
      <w:pPr>
        <w:spacing w:after="0" w:line="240" w:lineRule="auto"/>
        <w:ind w:firstLine="397"/>
        <w:rPr>
          <w:rFonts w:ascii="Arial" w:hAnsi="Arial" w:cs="Arial"/>
          <w:bCs/>
          <w:sz w:val="28"/>
          <w:szCs w:val="28"/>
        </w:rPr>
      </w:pPr>
    </w:p>
    <w:p w:rsidR="003652F4" w:rsidRPr="003652F4" w:rsidRDefault="003652F4" w:rsidP="003652F4">
      <w:pPr>
        <w:spacing w:after="0" w:line="240" w:lineRule="auto"/>
        <w:ind w:firstLine="397"/>
        <w:jc w:val="both"/>
        <w:rPr>
          <w:rFonts w:ascii="Arial" w:hAnsi="Arial" w:cs="Arial"/>
          <w:i/>
          <w:sz w:val="28"/>
          <w:szCs w:val="28"/>
        </w:rPr>
      </w:pPr>
      <w:r w:rsidRPr="003652F4">
        <w:rPr>
          <w:rFonts w:ascii="Arial" w:hAnsi="Arial" w:cs="Arial"/>
          <w:b/>
          <w:bCs/>
          <w:i/>
          <w:sz w:val="28"/>
          <w:szCs w:val="28"/>
        </w:rPr>
        <w:t>Примечание</w:t>
      </w:r>
      <w:r w:rsidRPr="003652F4">
        <w:rPr>
          <w:rFonts w:ascii="Arial" w:hAnsi="Arial" w:cs="Arial"/>
          <w:bCs/>
          <w:i/>
          <w:sz w:val="28"/>
          <w:szCs w:val="28"/>
        </w:rPr>
        <w:t>: При направлении Решения властным структурам, сторонним организациям, использовать только первый раздел Решения</w:t>
      </w:r>
      <w:r>
        <w:rPr>
          <w:rFonts w:ascii="Arial" w:hAnsi="Arial" w:cs="Arial"/>
          <w:bCs/>
          <w:i/>
          <w:sz w:val="28"/>
          <w:szCs w:val="28"/>
        </w:rPr>
        <w:t xml:space="preserve"> под заголовком  «считает»</w:t>
      </w:r>
      <w:r w:rsidRPr="003652F4">
        <w:rPr>
          <w:rFonts w:ascii="Arial" w:hAnsi="Arial" w:cs="Arial"/>
          <w:bCs/>
          <w:i/>
          <w:sz w:val="28"/>
          <w:szCs w:val="28"/>
        </w:rPr>
        <w:t>. Второй и третий разделы – для  внутреннего использования участникам трезвеннического движения – правление СБНТ и «</w:t>
      </w:r>
      <w:proofErr w:type="spellStart"/>
      <w:r w:rsidRPr="003652F4">
        <w:rPr>
          <w:rFonts w:ascii="Arial" w:hAnsi="Arial" w:cs="Arial"/>
          <w:bCs/>
          <w:i/>
          <w:sz w:val="28"/>
          <w:szCs w:val="28"/>
        </w:rPr>
        <w:t>Оптималист</w:t>
      </w:r>
      <w:proofErr w:type="spellEnd"/>
      <w:r w:rsidRPr="003652F4">
        <w:rPr>
          <w:rFonts w:ascii="Arial" w:hAnsi="Arial" w:cs="Arial"/>
          <w:bCs/>
          <w:i/>
          <w:sz w:val="28"/>
          <w:szCs w:val="28"/>
        </w:rPr>
        <w:t>»</w:t>
      </w:r>
      <w:r>
        <w:rPr>
          <w:rFonts w:ascii="Arial" w:hAnsi="Arial" w:cs="Arial"/>
          <w:bCs/>
          <w:i/>
          <w:sz w:val="28"/>
          <w:szCs w:val="28"/>
        </w:rPr>
        <w:t>.</w:t>
      </w:r>
    </w:p>
    <w:sectPr w:rsidR="003652F4" w:rsidRPr="003652F4" w:rsidSect="006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EBB"/>
    <w:multiLevelType w:val="hybridMultilevel"/>
    <w:tmpl w:val="8BE8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B3"/>
    <w:rsid w:val="000A537E"/>
    <w:rsid w:val="000D025A"/>
    <w:rsid w:val="0010382A"/>
    <w:rsid w:val="0018141C"/>
    <w:rsid w:val="001C5342"/>
    <w:rsid w:val="00235D81"/>
    <w:rsid w:val="002C2535"/>
    <w:rsid w:val="002D6017"/>
    <w:rsid w:val="00316E6D"/>
    <w:rsid w:val="003652F4"/>
    <w:rsid w:val="00376710"/>
    <w:rsid w:val="003A5F03"/>
    <w:rsid w:val="003C0EB3"/>
    <w:rsid w:val="004171EC"/>
    <w:rsid w:val="004911C7"/>
    <w:rsid w:val="004913F0"/>
    <w:rsid w:val="004C2B05"/>
    <w:rsid w:val="004D19BF"/>
    <w:rsid w:val="004F01D8"/>
    <w:rsid w:val="0053697F"/>
    <w:rsid w:val="00602919"/>
    <w:rsid w:val="00614CD0"/>
    <w:rsid w:val="006165F6"/>
    <w:rsid w:val="00627936"/>
    <w:rsid w:val="00637BBC"/>
    <w:rsid w:val="0067771E"/>
    <w:rsid w:val="006924BD"/>
    <w:rsid w:val="007232CD"/>
    <w:rsid w:val="007A6357"/>
    <w:rsid w:val="007D1DB1"/>
    <w:rsid w:val="008559E5"/>
    <w:rsid w:val="00863291"/>
    <w:rsid w:val="008945D0"/>
    <w:rsid w:val="008B3387"/>
    <w:rsid w:val="009276A8"/>
    <w:rsid w:val="0093051B"/>
    <w:rsid w:val="0093383A"/>
    <w:rsid w:val="0095382C"/>
    <w:rsid w:val="009A31D7"/>
    <w:rsid w:val="009B2FAD"/>
    <w:rsid w:val="00A348F7"/>
    <w:rsid w:val="00A4781C"/>
    <w:rsid w:val="00A53359"/>
    <w:rsid w:val="00A81474"/>
    <w:rsid w:val="00AE2CC8"/>
    <w:rsid w:val="00B27BE0"/>
    <w:rsid w:val="00BA7BE4"/>
    <w:rsid w:val="00BF51B3"/>
    <w:rsid w:val="00BF57FE"/>
    <w:rsid w:val="00C01034"/>
    <w:rsid w:val="00C36190"/>
    <w:rsid w:val="00C53F14"/>
    <w:rsid w:val="00C81EAB"/>
    <w:rsid w:val="00C97670"/>
    <w:rsid w:val="00D326AA"/>
    <w:rsid w:val="00D53B26"/>
    <w:rsid w:val="00D731F3"/>
    <w:rsid w:val="00DB2D21"/>
    <w:rsid w:val="00DB546D"/>
    <w:rsid w:val="00DF78B9"/>
    <w:rsid w:val="00E87842"/>
    <w:rsid w:val="00F1091A"/>
    <w:rsid w:val="00F669F1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21A0-191E-4E3C-9D64-F9A6C9D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User</cp:lastModifiedBy>
  <cp:revision>20</cp:revision>
  <dcterms:created xsi:type="dcterms:W3CDTF">2016-01-04T16:41:00Z</dcterms:created>
  <dcterms:modified xsi:type="dcterms:W3CDTF">2018-09-22T06:46:00Z</dcterms:modified>
</cp:coreProperties>
</file>