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D9" w:rsidRPr="001A02D9" w:rsidRDefault="001A02D9" w:rsidP="001A02D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Перечень вопросов</w:t>
      </w:r>
    </w:p>
    <w:p w:rsidR="001A02D9" w:rsidRPr="001A02D9" w:rsidRDefault="001A02D9" w:rsidP="001A02D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по проекту нормативного правового акта Красноярского края,</w:t>
      </w:r>
    </w:p>
    <w:p w:rsidR="001A02D9" w:rsidRDefault="001A02D9" w:rsidP="001A02D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обсуждаемых в процессе проведения публичных консультаций</w:t>
      </w:r>
    </w:p>
    <w:p w:rsidR="001A02D9" w:rsidRPr="001A02D9" w:rsidRDefault="001A02D9" w:rsidP="001A02D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На решение какой проблемы, на Ваш взгляд, направлен проект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нормативного правового акта Красноярского края? Актуальна ли данная проблема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сегодня?</w:t>
      </w:r>
    </w:p>
    <w:p w:rsidR="00135175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35175" w:rsidRPr="001A02D9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</w:t>
      </w:r>
    </w:p>
    <w:p w:rsidR="001A02D9" w:rsidRPr="001A02D9" w:rsidRDefault="001A02D9" w:rsidP="0013517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2.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Насколько корректно орган-разработчик (инициатор проекта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нормативного правового акта Красноярского края) обосновал необходимость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правового регулирования? Насколько цель предлагаемого проекта нормативного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правового акта Красноярского края соотносится с проблемой, на решение которой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он направлен? Возможно ли достижение цели предлагаемого проекта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акта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Красноярского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1A02D9"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 указанные сроки?</w:t>
      </w:r>
    </w:p>
    <w:p w:rsidR="00135175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35175" w:rsidRPr="001A02D9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</w:t>
      </w:r>
    </w:p>
    <w:p w:rsidR="001A02D9" w:rsidRPr="001A02D9" w:rsidRDefault="001A02D9" w:rsidP="0013517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Является ли выбранный вариант решения проблемы оптимальным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(в том числе с точки зрения выгод и издержек для субъектов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предпринимательской и инвестиционной деятельности, государства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 общества в целом)?</w:t>
      </w:r>
    </w:p>
    <w:p w:rsidR="00135175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35175" w:rsidRPr="001A02D9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</w:t>
      </w:r>
    </w:p>
    <w:p w:rsidR="001A02D9" w:rsidRPr="001A02D9" w:rsidRDefault="001A02D9" w:rsidP="0013517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4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Повлияет ли введение предлагаемого правового регулирования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 ситуацию, будет ли способствовать улучшению качества жизни? Если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да, то как? Приведите, по возможности, количественные оценки?</w:t>
      </w:r>
    </w:p>
    <w:p w:rsidR="00135175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35175" w:rsidRPr="001A02D9" w:rsidRDefault="00135175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_________________________________________________________________________________</w:t>
      </w:r>
    </w:p>
    <w:p w:rsidR="001A02D9" w:rsidRPr="001A02D9" w:rsidRDefault="001A02D9" w:rsidP="0013517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5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Существуют ли в предлагаемом проекте нормативного правового акта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Красноярского края нормы, которые затрудняют его реализацию? Приведите</w:t>
      </w:r>
      <w:r w:rsidR="001351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обоснования по каждому указанному положению, дополнительно определив: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имеется ли противоречие целей проекта нормативного правового акта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Красноярского края и существующей проблемы либо проект нормативного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правового акта Красноярского края не способствует достижению целей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регулирования, имеются ли технические ошибки; способствует ли исполнение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положений проекта нормативного правового акта Красноярского края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возникновению необоснованных прав органов государственной власти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Красноярского края и должностных лиц, допускает ли возможность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избирательного применения норм; соответствует ли обычаям деловой практики,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сложившейся в области (сфере) государственного управления либо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существующим международным практикам, используемым в данный момент?</w:t>
      </w:r>
    </w:p>
    <w:p w:rsidR="005B6A6F" w:rsidRDefault="005B6A6F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B6A6F" w:rsidRPr="001A02D9" w:rsidRDefault="005B6A6F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_________________________________________________________________________________</w:t>
      </w:r>
    </w:p>
    <w:p w:rsidR="001A02D9" w:rsidRPr="001A02D9" w:rsidRDefault="001A02D9" w:rsidP="005B6A6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6</w:t>
      </w:r>
      <w:proofErr w:type="gramStart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</w:t>
      </w:r>
      <w:proofErr w:type="gramEnd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каким последствиям может привести принятие проекта нормативного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правового акта Красноярского края? Приведите конкретные примеры:</w:t>
      </w:r>
    </w:p>
    <w:p w:rsidR="005B6A6F" w:rsidRDefault="005B6A6F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B6A6F" w:rsidRPr="001A02D9" w:rsidRDefault="005B6A6F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_________________________________________________________________________________</w:t>
      </w:r>
    </w:p>
    <w:p w:rsidR="001A02D9" w:rsidRPr="001A02D9" w:rsidRDefault="001A02D9" w:rsidP="005B6A6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7</w:t>
      </w:r>
      <w:r w:rsidR="005B6A6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</w:t>
      </w:r>
      <w:bookmarkStart w:id="0" w:name="_GoBack"/>
      <w:bookmarkEnd w:id="0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Будет ли затронуты проектом нормативного правового акта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Красноярского края акта интересы субъектов </w:t>
      </w:r>
      <w:proofErr w:type="gramStart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предпринимательской</w:t>
      </w:r>
      <w:proofErr w:type="gramEnd"/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 инвестиционной деятельности?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8</w:t>
      </w:r>
      <w:proofErr w:type="gramStart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</w:t>
      </w:r>
      <w:proofErr w:type="gramEnd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акие, на Ваш взгляд могут возникнуть проблемы и трудности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 исполнением проекта нормативного правового акта Красноярского края?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Является ли предлагаемый проект нормативного правового акта Красноярского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lastRenderedPageBreak/>
        <w:t>края недискриминационным по отношению ко всем его адресатам, то есть все ли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потенциальные адресаты проекта нормативного правового акта Красноярского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края окажутся в одинаковых условиях после его введения?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9</w:t>
      </w:r>
      <w:proofErr w:type="gramStart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</w:t>
      </w:r>
      <w:proofErr w:type="gramEnd"/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ные предложения и замечания к рассматриваемому проекту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нормативного правового акта Красноярского края: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(место для текстового описания)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Контактная информация об участнике публичных консультаций: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наименование участника: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сфера деятельности участника: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фамилия, имя, отчество контактного лица:</w:t>
      </w:r>
    </w:p>
    <w:p w:rsidR="001A02D9" w:rsidRPr="001A02D9" w:rsidRDefault="001A02D9" w:rsidP="001A02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02D9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номер контактного телефона и адрес электронной почты (при наличии):</w:t>
      </w:r>
    </w:p>
    <w:p w:rsidR="00903B74" w:rsidRPr="00E81660" w:rsidRDefault="00903B74" w:rsidP="00E81660"/>
    <w:sectPr w:rsidR="00903B74" w:rsidRPr="00E81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14"/>
    <w:rsid w:val="00135175"/>
    <w:rsid w:val="001A02D9"/>
    <w:rsid w:val="005B6A6F"/>
    <w:rsid w:val="00903B74"/>
    <w:rsid w:val="00AF6914"/>
    <w:rsid w:val="00E8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2019-11-09T03:17:00Z</dcterms:created>
  <dcterms:modified xsi:type="dcterms:W3CDTF">2019-11-09T03:30:00Z</dcterms:modified>
</cp:coreProperties>
</file>