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27BA" w14:textId="2920639A" w:rsidR="00414C20" w:rsidRDefault="00414C20" w:rsidP="00414C20">
      <w:pPr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Обращение в администрацию г. Южно-Сахалинска</w:t>
      </w:r>
    </w:p>
    <w:p w14:paraId="48AF6900" w14:textId="77777777" w:rsidR="00414C20" w:rsidRDefault="00414C20" w:rsidP="00414C20">
      <w:pPr>
        <w:rPr>
          <w:rFonts w:ascii="Tahoma" w:hAnsi="Tahoma" w:cs="Tahoma"/>
          <w:color w:val="555555"/>
        </w:rPr>
      </w:pPr>
    </w:p>
    <w:p w14:paraId="27A26FBF" w14:textId="4D93EC25" w:rsidR="00414C20" w:rsidRPr="00CD1A6E" w:rsidRDefault="00414C20" w:rsidP="00414C20">
      <w:pPr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В городе Южно-Сахалинск, </w:t>
      </w:r>
      <w:r>
        <w:t xml:space="preserve">у здания «Дом торговли» </w:t>
      </w:r>
      <w:r>
        <w:rPr>
          <w:rFonts w:ascii="Arial" w:hAnsi="Arial" w:cs="Arial"/>
          <w:color w:val="333333"/>
          <w:shd w:val="clear" w:color="auto" w:fill="FFFFFF"/>
        </w:rPr>
        <w:t>проспект Мира, 106 на рекламном стенде находится плакат, пропагандирующий отравление табачными и подобными изделиями.</w:t>
      </w:r>
      <w:r>
        <w:rPr>
          <w:rFonts w:ascii="Tahoma" w:hAnsi="Tahoma" w:cs="Tahoma"/>
          <w:color w:val="555555"/>
        </w:rPr>
        <w:t xml:space="preserve"> Торговые объекты </w:t>
      </w:r>
      <w:proofErr w:type="spellStart"/>
      <w:proofErr w:type="gramStart"/>
      <w:r w:rsidRPr="00CD1A6E">
        <w:rPr>
          <w:rFonts w:ascii="Tahoma" w:hAnsi="Tahoma" w:cs="Tahoma"/>
          <w:color w:val="555555"/>
        </w:rPr>
        <w:t>dr.smoke</w:t>
      </w:r>
      <w:proofErr w:type="spellEnd"/>
      <w:proofErr w:type="gramEnd"/>
      <w:r>
        <w:rPr>
          <w:rFonts w:ascii="Tahoma" w:hAnsi="Tahoma" w:cs="Tahoma"/>
          <w:color w:val="555555"/>
        </w:rPr>
        <w:t xml:space="preserve"> находятся по адресам </w:t>
      </w:r>
    </w:p>
    <w:p w14:paraId="1DA5AF15" w14:textId="77777777" w:rsidR="00414C20" w:rsidRPr="00CD1A6E" w:rsidRDefault="00414C20" w:rsidP="00414C20">
      <w:pPr>
        <w:rPr>
          <w:rFonts w:ascii="Tahoma" w:hAnsi="Tahoma" w:cs="Tahoma"/>
          <w:color w:val="555555"/>
        </w:rPr>
      </w:pPr>
      <w:r w:rsidRPr="00CD1A6E">
        <w:rPr>
          <w:rFonts w:ascii="Tahoma" w:hAnsi="Tahoma" w:cs="Tahoma"/>
          <w:color w:val="555555"/>
        </w:rPr>
        <w:t xml:space="preserve">Ул </w:t>
      </w:r>
      <w:proofErr w:type="spellStart"/>
      <w:r w:rsidRPr="00CD1A6E">
        <w:rPr>
          <w:rFonts w:ascii="Tahoma" w:hAnsi="Tahoma" w:cs="Tahoma"/>
          <w:color w:val="555555"/>
        </w:rPr>
        <w:t>ленина</w:t>
      </w:r>
      <w:proofErr w:type="spellEnd"/>
      <w:r w:rsidRPr="00CD1A6E">
        <w:rPr>
          <w:rFonts w:ascii="Tahoma" w:hAnsi="Tahoma" w:cs="Tahoma"/>
          <w:color w:val="555555"/>
        </w:rPr>
        <w:t xml:space="preserve"> 125</w:t>
      </w:r>
    </w:p>
    <w:p w14:paraId="783A710C" w14:textId="77777777" w:rsidR="00414C20" w:rsidRPr="00CD1A6E" w:rsidRDefault="00414C20" w:rsidP="00414C20">
      <w:pPr>
        <w:rPr>
          <w:rFonts w:ascii="Tahoma" w:hAnsi="Tahoma" w:cs="Tahoma"/>
          <w:color w:val="555555"/>
        </w:rPr>
      </w:pPr>
      <w:r w:rsidRPr="00CD1A6E">
        <w:rPr>
          <w:rFonts w:ascii="Tahoma" w:hAnsi="Tahoma" w:cs="Tahoma"/>
          <w:color w:val="555555"/>
        </w:rPr>
        <w:t>Проспект Мира 106</w:t>
      </w:r>
    </w:p>
    <w:p w14:paraId="750FD0F1" w14:textId="77777777" w:rsidR="00414C20" w:rsidRDefault="00414C20" w:rsidP="00414C20">
      <w:pPr>
        <w:rPr>
          <w:rFonts w:ascii="Tahoma" w:hAnsi="Tahoma" w:cs="Tahoma"/>
          <w:color w:val="555555"/>
        </w:rPr>
      </w:pPr>
      <w:r w:rsidRPr="00CD1A6E">
        <w:rPr>
          <w:rFonts w:ascii="Tahoma" w:hAnsi="Tahoma" w:cs="Tahoma"/>
          <w:color w:val="555555"/>
        </w:rPr>
        <w:t>Крайняя, 30 к2</w:t>
      </w:r>
    </w:p>
    <w:p w14:paraId="7ACFA9DB" w14:textId="77777777" w:rsidR="00414C20" w:rsidRPr="00CD1A6E" w:rsidRDefault="00414C20" w:rsidP="00414C20">
      <w:pPr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Владелец </w:t>
      </w:r>
      <w:r w:rsidRPr="00CD1A6E">
        <w:rPr>
          <w:rFonts w:ascii="Tahoma" w:hAnsi="Tahoma" w:cs="Tahoma"/>
          <w:color w:val="555555"/>
        </w:rPr>
        <w:t>ИП Хлопин Тимофей Евгеньевич</w:t>
      </w:r>
    </w:p>
    <w:p w14:paraId="0BB41D97" w14:textId="77777777" w:rsidR="00414C20" w:rsidRPr="00CD1A6E" w:rsidRDefault="00414C20" w:rsidP="00414C20">
      <w:pPr>
        <w:rPr>
          <w:rFonts w:ascii="Tahoma" w:hAnsi="Tahoma" w:cs="Tahoma"/>
          <w:color w:val="555555"/>
        </w:rPr>
      </w:pPr>
      <w:r w:rsidRPr="00CD1A6E">
        <w:rPr>
          <w:rFonts w:ascii="Tahoma" w:hAnsi="Tahoma" w:cs="Tahoma"/>
          <w:color w:val="555555"/>
        </w:rPr>
        <w:t>ОГРНИП 322280000003326</w:t>
      </w:r>
    </w:p>
    <w:p w14:paraId="17DFD40B" w14:textId="77777777" w:rsidR="00414C20" w:rsidRDefault="00414C20" w:rsidP="00414C20">
      <w:pPr>
        <w:rPr>
          <w:rFonts w:ascii="Tahoma" w:hAnsi="Tahoma" w:cs="Tahoma"/>
          <w:color w:val="555555"/>
          <w:sz w:val="18"/>
          <w:szCs w:val="18"/>
        </w:rPr>
      </w:pPr>
      <w:hyperlink r:id="rId4" w:history="1">
        <w:r w:rsidRPr="00DF0FC5">
          <w:rPr>
            <w:rStyle w:val="a3"/>
            <w:rFonts w:ascii="Tahoma" w:hAnsi="Tahoma" w:cs="Tahoma"/>
          </w:rPr>
          <w:t>https://www.rusprofile.ru/ip/322280000003326</w:t>
        </w:r>
      </w:hyperlink>
      <w:r>
        <w:rPr>
          <w:rFonts w:ascii="Tahoma" w:hAnsi="Tahoma" w:cs="Tahoma"/>
          <w:color w:val="555555"/>
        </w:rPr>
        <w:t xml:space="preserve"> </w:t>
      </w:r>
    </w:p>
    <w:p w14:paraId="00D66797" w14:textId="77777777" w:rsidR="00414C20" w:rsidRDefault="00414C20" w:rsidP="00414C20">
      <w:pPr>
        <w:rPr>
          <w:rFonts w:ascii="Tahoma" w:hAnsi="Tahoma" w:cs="Tahoma"/>
          <w:color w:val="555555"/>
          <w:sz w:val="18"/>
          <w:szCs w:val="18"/>
        </w:rPr>
      </w:pPr>
    </w:p>
    <w:p w14:paraId="3C50CB2C" w14:textId="77777777" w:rsidR="00414C20" w:rsidRPr="00CD1A6E" w:rsidRDefault="00414C20" w:rsidP="00414C20">
      <w:r>
        <w:rPr>
          <w:rFonts w:ascii="Tahoma" w:hAnsi="Tahoma" w:cs="Tahoma"/>
          <w:color w:val="555555"/>
        </w:rPr>
        <w:t>    Обращаю ваше внимание на нарушения законов:</w:t>
      </w:r>
      <w:r>
        <w:rPr>
          <w:rFonts w:ascii="Tahoma" w:hAnsi="Tahoma" w:cs="Tahoma"/>
          <w:color w:val="555555"/>
        </w:rPr>
        <w:br/>
        <w:t xml:space="preserve">    Федеральный закон от 23.02.2013 N 15-ФЗ (ред. от 28.04.2023)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rPr>
          <w:rFonts w:ascii="Tahoma" w:hAnsi="Tahoma" w:cs="Tahoma"/>
          <w:color w:val="555555"/>
        </w:rPr>
        <w:t>никотинсодержащей</w:t>
      </w:r>
      <w:proofErr w:type="spellEnd"/>
      <w:r>
        <w:rPr>
          <w:rFonts w:ascii="Tahoma" w:hAnsi="Tahoma" w:cs="Tahoma"/>
          <w:color w:val="555555"/>
        </w:rPr>
        <w:t xml:space="preserve"> продукции"</w:t>
      </w:r>
      <w:r>
        <w:rPr>
          <w:rFonts w:ascii="Tahoma" w:hAnsi="Tahoma" w:cs="Tahoma"/>
          <w:color w:val="555555"/>
        </w:rPr>
        <w:br/>
        <w:t>    Федеральный закон "О рекламе" от 13.03.2006 N 38-ФЗ</w:t>
      </w:r>
      <w:r>
        <w:rPr>
          <w:rFonts w:ascii="Tahoma" w:hAnsi="Tahoma" w:cs="Tahoma"/>
          <w:color w:val="555555"/>
        </w:rPr>
        <w:br/>
        <w:t>    436-ФЗ "О защите детей от информации, причиняющей вред их здоровью и развитию"</w:t>
      </w:r>
      <w:r>
        <w:rPr>
          <w:rFonts w:ascii="Tahoma" w:hAnsi="Tahoma" w:cs="Tahoma"/>
          <w:color w:val="555555"/>
        </w:rPr>
        <w:br/>
        <w:t>    124-ФЗ "Об основных гарантиях прав ребенка</w:t>
      </w:r>
      <w:r>
        <w:rPr>
          <w:rFonts w:ascii="Tahoma" w:hAnsi="Tahoma" w:cs="Tahoma"/>
          <w:color w:val="555555"/>
        </w:rPr>
        <w:br/>
        <w:t>    Также 28.04.2023 принят закон № 178-ФЗ “О внесении изменений в отдельные законодательные акты Российской Федерации”</w:t>
      </w:r>
      <w:r>
        <w:rPr>
          <w:rFonts w:ascii="Tahoma" w:hAnsi="Tahoma" w:cs="Tahoma"/>
          <w:color w:val="555555"/>
        </w:rPr>
        <w:br/>
        <w:t>    </w:t>
      </w:r>
      <w:r>
        <w:rPr>
          <w:rFonts w:ascii="Tahoma" w:hAnsi="Tahoma" w:cs="Tahoma"/>
          <w:color w:val="555555"/>
        </w:rPr>
        <w:br/>
        <w:t>     Прошу Вас, принять меры по устранению этой и подобной рекламы с улиц города и не допускать повторного её появления. А также прошу привлечь виновных к ответственности. КоАП РФ Статья 6.23 (13.04.2023 принят Законопроект № 278685-8 Штраф до 600 000 рублей для юридических лиц.).</w:t>
      </w:r>
    </w:p>
    <w:p w14:paraId="549EBF76" w14:textId="77777777" w:rsidR="00882438" w:rsidRDefault="00882438"/>
    <w:sectPr w:rsidR="0088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20"/>
    <w:rsid w:val="00414C20"/>
    <w:rsid w:val="008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0E28"/>
  <w15:chartTrackingRefBased/>
  <w15:docId w15:val="{FA234382-E155-4ACA-9CBD-DC23C4ED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usprofile.ru/ip/322280000003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</dc:creator>
  <cp:keywords/>
  <dc:description/>
  <cp:lastModifiedBy>Franklin</cp:lastModifiedBy>
  <cp:revision>1</cp:revision>
  <dcterms:created xsi:type="dcterms:W3CDTF">2024-01-19T15:38:00Z</dcterms:created>
  <dcterms:modified xsi:type="dcterms:W3CDTF">2024-01-19T15:40:00Z</dcterms:modified>
</cp:coreProperties>
</file>