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71" w:rsidRPr="0029476A" w:rsidRDefault="0091432F" w:rsidP="0036167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947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График трезвеннических, антиалкогольных, антитабачных и антинаркотических мероприятий в 2012 году</w:t>
      </w:r>
    </w:p>
    <w:p w:rsidR="00361671" w:rsidRPr="0029476A" w:rsidRDefault="00FA20F9" w:rsidP="0036167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9476A">
        <w:rPr>
          <w:rFonts w:ascii="Arial" w:eastAsia="Times New Roman" w:hAnsi="Arial" w:cs="Arial"/>
          <w:bCs/>
          <w:sz w:val="24"/>
          <w:szCs w:val="24"/>
          <w:lang w:eastAsia="ru-RU"/>
        </w:rPr>
        <w:t>(первое полугодие)</w:t>
      </w:r>
      <w:bookmarkStart w:id="0" w:name="_GoBack"/>
      <w:bookmarkEnd w:id="0"/>
    </w:p>
    <w:p w:rsidR="00361671" w:rsidRPr="0029476A" w:rsidRDefault="00361671" w:rsidP="003616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10191" w:type="dxa"/>
        <w:jc w:val="center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2"/>
        <w:gridCol w:w="1276"/>
        <w:gridCol w:w="1842"/>
        <w:gridCol w:w="3261"/>
      </w:tblGrid>
      <w:tr w:rsidR="0091432F" w:rsidRPr="0003009B" w:rsidTr="0003009B">
        <w:trPr>
          <w:jc w:val="center"/>
        </w:trPr>
        <w:tc>
          <w:tcPr>
            <w:tcW w:w="3812" w:type="dxa"/>
            <w:shd w:val="clear" w:color="auto" w:fill="C6D9F1" w:themeFill="text2" w:themeFillTint="33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91432F" w:rsidRPr="0003009B" w:rsidRDefault="0003009B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Дата проведения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91432F" w:rsidRPr="0003009B" w:rsidRDefault="0003009B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Место проведения</w:t>
            </w:r>
          </w:p>
        </w:tc>
        <w:tc>
          <w:tcPr>
            <w:tcW w:w="3261" w:type="dxa"/>
            <w:shd w:val="clear" w:color="auto" w:fill="C6D9F1" w:themeFill="text2" w:themeFillTint="33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Контактный адрес, </w:t>
            </w:r>
            <w:r w:rsidR="0003009B" w:rsidRPr="0003009B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e</w:t>
            </w:r>
            <w:r w:rsidR="0003009B"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</w:t>
            </w:r>
            <w:r w:rsidR="0003009B" w:rsidRPr="0003009B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mail</w:t>
            </w:r>
            <w:r w:rsidR="0003009B"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, </w:t>
            </w:r>
            <w:r w:rsidRPr="0003009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тел.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Конференция «Трезвенное просвещение: заботы церкви, общества и государства»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января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261" w:type="dxa"/>
          </w:tcPr>
          <w:p w:rsidR="0091432F" w:rsidRPr="0003009B" w:rsidRDefault="0091432F" w:rsidP="00FA2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д. Иоанн 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Клименко,</w:t>
            </w:r>
          </w:p>
          <w:p w:rsidR="0091432F" w:rsidRPr="0003009B" w:rsidRDefault="0091432F" w:rsidP="00AF2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trezvo@gmail.com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9476A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т. 915-113-10-77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25-27 января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Гессен, Германия</w:t>
            </w:r>
          </w:p>
        </w:tc>
        <w:tc>
          <w:tcPr>
            <w:tcW w:w="3261" w:type="dxa"/>
          </w:tcPr>
          <w:p w:rsidR="0091432F" w:rsidRPr="0003009B" w:rsidRDefault="0091432F" w:rsidP="00AF2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президент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МАТр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т/ф (831) 421-13-21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F2ED9" w:rsidRPr="0003009B">
              <w:rPr>
                <w:rFonts w:ascii="Arial" w:hAnsi="Arial" w:cs="Arial"/>
                <w:sz w:val="18"/>
                <w:szCs w:val="18"/>
              </w:rPr>
              <w:t xml:space="preserve">920-016-72-40,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mayurov@sandy.ru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 xml:space="preserve">Семинар </w:t>
            </w:r>
            <w:proofErr w:type="spellStart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Иоанно</w:t>
            </w:r>
            <w:proofErr w:type="spellEnd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-Предтеченского православного братства «</w:t>
            </w:r>
            <w:proofErr w:type="spellStart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Трезвение</w:t>
            </w:r>
            <w:proofErr w:type="spellEnd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» РПЦ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26-27 января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Подмосковный пансионат «Доброе»</w:t>
            </w:r>
          </w:p>
        </w:tc>
        <w:tc>
          <w:tcPr>
            <w:tcW w:w="3261" w:type="dxa"/>
          </w:tcPr>
          <w:p w:rsidR="0091432F" w:rsidRPr="0003009B" w:rsidRDefault="0091432F" w:rsidP="00380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д. Иоанн 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Клименко,</w:t>
            </w:r>
          </w:p>
          <w:p w:rsidR="0091432F" w:rsidRPr="0003009B" w:rsidRDefault="0091432F" w:rsidP="00380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Десант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здравосозидания</w:t>
            </w:r>
            <w:proofErr w:type="spellEnd"/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1-3 февраля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Железногорск Курской области</w:t>
            </w:r>
          </w:p>
        </w:tc>
        <w:tc>
          <w:tcPr>
            <w:tcW w:w="3261" w:type="dxa"/>
          </w:tcPr>
          <w:p w:rsidR="0091432F" w:rsidRPr="0003009B" w:rsidRDefault="0091432F" w:rsidP="00FA20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91432F" w:rsidRPr="0003009B" w:rsidRDefault="0091432F" w:rsidP="00FA2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Обучающие семинары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февраля – 3 марта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 (Якутия)</w:t>
            </w:r>
          </w:p>
        </w:tc>
        <w:tc>
          <w:tcPr>
            <w:tcW w:w="3261" w:type="dxa"/>
          </w:tcPr>
          <w:p w:rsidR="0091432F" w:rsidRPr="0003009B" w:rsidRDefault="0091432F" w:rsidP="007531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91432F" w:rsidRPr="0003009B" w:rsidRDefault="0091432F" w:rsidP="0075312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29476A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Съезд Общественного движения по защите от алкогольной угрозы «ОБЩЕЕ ДЕЛО»</w:t>
            </w:r>
          </w:p>
        </w:tc>
        <w:tc>
          <w:tcPr>
            <w:tcW w:w="1276" w:type="dxa"/>
            <w:vAlign w:val="center"/>
          </w:tcPr>
          <w:p w:rsidR="0091432F" w:rsidRPr="0003009B" w:rsidRDefault="0029476A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16-17 февраля</w:t>
            </w:r>
          </w:p>
        </w:tc>
        <w:tc>
          <w:tcPr>
            <w:tcW w:w="1842" w:type="dxa"/>
            <w:vAlign w:val="center"/>
          </w:tcPr>
          <w:p w:rsidR="0091432F" w:rsidRPr="0003009B" w:rsidRDefault="0029476A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261" w:type="dxa"/>
          </w:tcPr>
          <w:p w:rsidR="0091432F" w:rsidRPr="0003009B" w:rsidRDefault="0029476A" w:rsidP="00AF2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</w:t>
            </w:r>
            <w:proofErr w:type="gramStart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ихон</w:t>
            </w:r>
            <w:proofErr w:type="spellEnd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Шевкунов</w:t>
            </w:r>
            <w:proofErr w:type="spellEnd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),</w:t>
            </w:r>
            <w:r w:rsidR="00AF2ED9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сопредседатель ОЦ Совета,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секретарь </w:t>
            </w:r>
            <w:proofErr w:type="spellStart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Т.И.Клименко</w:t>
            </w:r>
            <w:proofErr w:type="spellEnd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trezvo@gmail.com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т.</w:t>
            </w:r>
            <w:r w:rsidR="00AF2ED9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Calibri" w:hAnsi="Arial" w:cs="Arial"/>
                <w:sz w:val="18"/>
                <w:szCs w:val="18"/>
              </w:rPr>
              <w:t>915</w:t>
            </w:r>
            <w:r w:rsidR="00AF2ED9" w:rsidRPr="0003009B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Pr="0003009B">
              <w:rPr>
                <w:rFonts w:ascii="Arial" w:eastAsia="Calibri" w:hAnsi="Arial" w:cs="Arial"/>
                <w:sz w:val="18"/>
                <w:szCs w:val="18"/>
              </w:rPr>
              <w:t>494-92-64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Юбилейная научно-практическая конференция общественного движения «Трезвый Урал»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17-19 февраля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Копейск Челябинской области</w:t>
            </w:r>
          </w:p>
        </w:tc>
        <w:tc>
          <w:tcPr>
            <w:tcW w:w="3261" w:type="dxa"/>
          </w:tcPr>
          <w:p w:rsidR="0091432F" w:rsidRPr="0003009B" w:rsidRDefault="0091432F" w:rsidP="00AF2ED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3009B">
              <w:rPr>
                <w:rFonts w:ascii="Arial" w:hAnsi="Arial" w:cs="Arial"/>
                <w:sz w:val="18"/>
                <w:szCs w:val="18"/>
              </w:rPr>
              <w:t xml:space="preserve">А.А.Зверев, председатель клуба «Трезвая Тюмень», т. (345-2) 41-54-62, </w:t>
            </w:r>
            <w:proofErr w:type="spellStart"/>
            <w:r w:rsidRPr="0003009B">
              <w:rPr>
                <w:rFonts w:ascii="Arial" w:hAnsi="Arial" w:cs="Arial"/>
                <w:sz w:val="18"/>
                <w:szCs w:val="18"/>
                <w:lang w:val="en-US"/>
              </w:rPr>
              <w:t>trezv</w:t>
            </w:r>
            <w:proofErr w:type="spellEnd"/>
            <w:r w:rsidRPr="0003009B">
              <w:rPr>
                <w:rFonts w:ascii="Arial" w:hAnsi="Arial" w:cs="Arial"/>
                <w:sz w:val="18"/>
                <w:szCs w:val="18"/>
              </w:rPr>
              <w:t>_</w:t>
            </w:r>
            <w:proofErr w:type="spellStart"/>
            <w:r w:rsidRPr="0003009B">
              <w:rPr>
                <w:rFonts w:ascii="Arial" w:hAnsi="Arial" w:cs="Arial"/>
                <w:sz w:val="18"/>
                <w:szCs w:val="18"/>
                <w:lang w:val="en-US"/>
              </w:rPr>
              <w:t>tmn</w:t>
            </w:r>
            <w:proofErr w:type="spellEnd"/>
            <w:r w:rsidRPr="0003009B">
              <w:rPr>
                <w:rFonts w:ascii="Arial" w:hAnsi="Arial" w:cs="Arial"/>
                <w:sz w:val="18"/>
                <w:szCs w:val="18"/>
              </w:rPr>
              <w:t>@</w:t>
            </w:r>
            <w:r w:rsidRPr="0003009B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03009B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03009B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Pr="0003009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Международная научно-практическая конференция «Славянский мир на пути к грядущему»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24-26 февраля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Минск, Беларусь</w:t>
            </w:r>
          </w:p>
        </w:tc>
        <w:tc>
          <w:tcPr>
            <w:tcW w:w="3261" w:type="dxa"/>
          </w:tcPr>
          <w:p w:rsidR="0091432F" w:rsidRPr="0003009B" w:rsidRDefault="0091432F" w:rsidP="003616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В.А.Сацевич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91432F" w:rsidRPr="0003009B" w:rsidRDefault="0091432F" w:rsidP="003B3C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lado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mir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@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12-14 марта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Карелия</w:t>
            </w:r>
          </w:p>
        </w:tc>
        <w:tc>
          <w:tcPr>
            <w:tcW w:w="3261" w:type="dxa"/>
          </w:tcPr>
          <w:p w:rsidR="0091432F" w:rsidRPr="0003009B" w:rsidRDefault="0091432F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19-21 марта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Магадан</w:t>
            </w:r>
          </w:p>
        </w:tc>
        <w:tc>
          <w:tcPr>
            <w:tcW w:w="3261" w:type="dxa"/>
          </w:tcPr>
          <w:p w:rsidR="0091432F" w:rsidRPr="0003009B" w:rsidRDefault="0091432F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4-6 апреля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Благовещенск</w:t>
            </w:r>
          </w:p>
        </w:tc>
        <w:tc>
          <w:tcPr>
            <w:tcW w:w="3261" w:type="dxa"/>
          </w:tcPr>
          <w:p w:rsidR="0091432F" w:rsidRPr="0003009B" w:rsidRDefault="0091432F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9-13 апреля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Саха (Якутия)</w:t>
            </w:r>
          </w:p>
        </w:tc>
        <w:tc>
          <w:tcPr>
            <w:tcW w:w="3261" w:type="dxa"/>
          </w:tcPr>
          <w:p w:rsidR="0091432F" w:rsidRPr="0003009B" w:rsidRDefault="0091432F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23-25 апреля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Калининград</w:t>
            </w:r>
          </w:p>
        </w:tc>
        <w:tc>
          <w:tcPr>
            <w:tcW w:w="3261" w:type="dxa"/>
          </w:tcPr>
          <w:p w:rsidR="0091432F" w:rsidRPr="0003009B" w:rsidRDefault="0091432F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Международная конференция по проблемам потребления табака, алкоголя и других наркотиков «Восток – Запад»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26-28 апреля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Вильнюс</w:t>
            </w:r>
          </w:p>
        </w:tc>
        <w:tc>
          <w:tcPr>
            <w:tcW w:w="3261" w:type="dxa"/>
          </w:tcPr>
          <w:p w:rsidR="0091432F" w:rsidRPr="0003009B" w:rsidRDefault="0091432F" w:rsidP="001732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А.Чекаускас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председатель общества трезвости Литвы «Балту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айняй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  <w:p w:rsidR="0091432F" w:rsidRPr="0003009B" w:rsidRDefault="00AF2ED9" w:rsidP="00AF2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т. </w:t>
            </w:r>
            <w:r w:rsidR="0091432F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10-370-5-244-97-83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XXIII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Республиканский физкультурно-оздоровительный слет сторонников ЗОЖ «Трезвость. Здоровье. Культура»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11-13 мая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Беларусь, Минская область</w:t>
            </w:r>
          </w:p>
        </w:tc>
        <w:tc>
          <w:tcPr>
            <w:tcW w:w="3261" w:type="dxa"/>
          </w:tcPr>
          <w:p w:rsidR="0091432F" w:rsidRPr="0003009B" w:rsidRDefault="0091432F" w:rsidP="009143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В.А.Толкачев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т.10-375-17-295-15-56, 231-69-17;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tolk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@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rambler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 семинар по собриологии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14-16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Красноярск</w:t>
            </w:r>
          </w:p>
        </w:tc>
        <w:tc>
          <w:tcPr>
            <w:tcW w:w="3261" w:type="dxa"/>
          </w:tcPr>
          <w:p w:rsidR="0091432F" w:rsidRPr="0003009B" w:rsidRDefault="0091432F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А.Н.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Маюров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Праздник трезвости в Ижевске.</w:t>
            </w:r>
            <w:r w:rsidRPr="000300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Крестный ход Ижевск-Воткинск-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Кельчино</w:t>
            </w:r>
            <w:proofErr w:type="spellEnd"/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18-20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Ижевск-Воткинск-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Кельчино</w:t>
            </w:r>
            <w:proofErr w:type="spellEnd"/>
          </w:p>
        </w:tc>
        <w:tc>
          <w:tcPr>
            <w:tcW w:w="3261" w:type="dxa"/>
          </w:tcPr>
          <w:p w:rsidR="0091432F" w:rsidRPr="0003009B" w:rsidRDefault="0091432F" w:rsidP="00AF2E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Н.В.Январский, профессор 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950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836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XXX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Республиканский открытый пешеходный марафон «100 км за 24 часа», посвященный памяти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Г.А.Шичко</w:t>
            </w:r>
            <w:proofErr w:type="spellEnd"/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19-20 мая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Беларусь, Минская область</w:t>
            </w:r>
          </w:p>
        </w:tc>
        <w:tc>
          <w:tcPr>
            <w:tcW w:w="3261" w:type="dxa"/>
          </w:tcPr>
          <w:p w:rsidR="0091432F" w:rsidRPr="0003009B" w:rsidRDefault="0091432F" w:rsidP="007752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В.А.Толкачев,</w:t>
            </w:r>
          </w:p>
          <w:p w:rsidR="0091432F" w:rsidRPr="0003009B" w:rsidRDefault="0091432F" w:rsidP="007752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XIX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Республиканский фестиваль трезвости и здоровья «Земля- Планета детей»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25-27 мая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Беларусь, Минская область</w:t>
            </w:r>
          </w:p>
        </w:tc>
        <w:tc>
          <w:tcPr>
            <w:tcW w:w="3261" w:type="dxa"/>
          </w:tcPr>
          <w:p w:rsidR="0091432F" w:rsidRPr="0003009B" w:rsidRDefault="0091432F" w:rsidP="00380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В.А.Толкачев,</w:t>
            </w:r>
          </w:p>
          <w:p w:rsidR="0091432F" w:rsidRPr="0003009B" w:rsidRDefault="0091432F" w:rsidP="00380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trHeight w:val="661"/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Бардовский фестиваль на трезвой основе 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Бабушкина дача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16-17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июня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Удмуртия,</w:t>
            </w:r>
          </w:p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Воткинский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д.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Болгуры</w:t>
            </w:r>
            <w:proofErr w:type="spellEnd"/>
          </w:p>
        </w:tc>
        <w:tc>
          <w:tcPr>
            <w:tcW w:w="3261" w:type="dxa"/>
          </w:tcPr>
          <w:p w:rsidR="0091432F" w:rsidRPr="0003009B" w:rsidRDefault="0091432F" w:rsidP="00AF2E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Е. </w:t>
            </w:r>
            <w:proofErr w:type="spellStart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Лисицин</w:t>
            </w:r>
            <w:proofErr w:type="spellEnd"/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AF2ED9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президент ассоциации «Барды Удмуртии», 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 909</w:t>
            </w:r>
            <w:r w:rsidR="00AF2ED9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714</w:t>
            </w:r>
            <w:r w:rsidR="00AF2ED9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  <w:r w:rsidR="00AF2ED9"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03009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95  </w:t>
            </w:r>
          </w:p>
        </w:tc>
      </w:tr>
      <w:tr w:rsidR="0091432F" w:rsidRPr="00976C36" w:rsidTr="0003009B">
        <w:trPr>
          <w:trHeight w:val="329"/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X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IX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Агитационный велопробег «Здоровье каждому жителю Беларуси»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18-25 июня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Минская, Гродненская обл.</w:t>
            </w:r>
          </w:p>
        </w:tc>
        <w:tc>
          <w:tcPr>
            <w:tcW w:w="3261" w:type="dxa"/>
          </w:tcPr>
          <w:p w:rsidR="0091432F" w:rsidRPr="0003009B" w:rsidRDefault="0091432F" w:rsidP="00380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В.А.Толкачев,</w:t>
            </w:r>
          </w:p>
          <w:p w:rsidR="0091432F" w:rsidRPr="0003009B" w:rsidRDefault="0091432F" w:rsidP="00380B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29476A" w:rsidRPr="00976C36" w:rsidTr="0003009B">
        <w:trPr>
          <w:trHeight w:val="647"/>
          <w:jc w:val="center"/>
        </w:trPr>
        <w:tc>
          <w:tcPr>
            <w:tcW w:w="3812" w:type="dxa"/>
            <w:vAlign w:val="center"/>
          </w:tcPr>
          <w:p w:rsidR="0029476A" w:rsidRPr="0003009B" w:rsidRDefault="0029476A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Слет </w:t>
            </w:r>
            <w:proofErr w:type="spellStart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Иоанно</w:t>
            </w:r>
            <w:proofErr w:type="spellEnd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-Предтеченского братства «</w:t>
            </w:r>
            <w:proofErr w:type="spellStart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Трезвение</w:t>
            </w:r>
            <w:proofErr w:type="spellEnd"/>
            <w:r w:rsidRPr="0003009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6" w:type="dxa"/>
            <w:vAlign w:val="center"/>
          </w:tcPr>
          <w:p w:rsidR="0029476A" w:rsidRPr="0003009B" w:rsidRDefault="0029476A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1842" w:type="dxa"/>
            <w:vAlign w:val="center"/>
          </w:tcPr>
          <w:p w:rsidR="0029476A" w:rsidRPr="0003009B" w:rsidRDefault="0029476A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Увильды</w:t>
            </w:r>
            <w:proofErr w:type="spellEnd"/>
            <w:r w:rsidR="00050C6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</w:t>
            </w:r>
            <w:proofErr w:type="gram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</w:t>
            </w:r>
            <w:r w:rsidR="00050C6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29476A" w:rsidRPr="0003009B" w:rsidRDefault="003B341C" w:rsidP="003B34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И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горь</w:t>
            </w:r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Бачинин</w:t>
            </w:r>
            <w:proofErr w:type="spellEnd"/>
            <w:r w:rsidR="0029476A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ВБТ «</w:t>
            </w:r>
            <w:proofErr w:type="spellStart"/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Трезвение</w:t>
            </w:r>
            <w:proofErr w:type="spellEnd"/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</w:t>
            </w:r>
            <w:r w:rsidRPr="0003009B">
              <w:rPr>
                <w:rFonts w:ascii="Arial" w:hAnsi="Arial" w:cs="Arial"/>
                <w:sz w:val="18"/>
                <w:szCs w:val="18"/>
              </w:rPr>
              <w:t xml:space="preserve">(343) 213-21-99,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prosvetcentr@mail.ru,</w:t>
            </w:r>
          </w:p>
        </w:tc>
      </w:tr>
      <w:tr w:rsidR="0091432F" w:rsidRPr="00976C36" w:rsidTr="0003009B">
        <w:trPr>
          <w:trHeight w:val="840"/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XXIII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Школа-слет трезвенническ</w:t>
            </w:r>
            <w:r w:rsidR="00050C6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их 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движени</w:t>
            </w:r>
            <w:r w:rsidR="00050C6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й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России</w:t>
            </w:r>
            <w:r w:rsidR="003B341C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стран СНГ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1-7 июля</w:t>
            </w:r>
          </w:p>
        </w:tc>
        <w:tc>
          <w:tcPr>
            <w:tcW w:w="1842" w:type="dxa"/>
            <w:vAlign w:val="center"/>
          </w:tcPr>
          <w:p w:rsidR="00050C69" w:rsidRPr="0003009B" w:rsidRDefault="00050C69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Озеро Песчаное</w:t>
            </w:r>
          </w:p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261" w:type="dxa"/>
          </w:tcPr>
          <w:p w:rsidR="0091432F" w:rsidRPr="0003009B" w:rsidRDefault="0091432F" w:rsidP="003976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Д.В.</w:t>
            </w:r>
            <w:r w:rsidR="0029476A" w:rsidRPr="000300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9476A" w:rsidRPr="0003009B">
              <w:rPr>
                <w:rFonts w:ascii="Arial" w:eastAsia="Calibri" w:hAnsi="Arial" w:cs="Arial"/>
                <w:sz w:val="18"/>
                <w:szCs w:val="18"/>
              </w:rPr>
              <w:t>Бенгардт</w:t>
            </w:r>
            <w:proofErr w:type="spellEnd"/>
            <w:r w:rsidR="0029476A" w:rsidRPr="0003009B">
              <w:rPr>
                <w:rFonts w:ascii="Arial" w:eastAsia="Calibri" w:hAnsi="Arial" w:cs="Arial"/>
                <w:sz w:val="18"/>
                <w:szCs w:val="18"/>
              </w:rPr>
              <w:t xml:space="preserve"> (Булаева)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председатель 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РОД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«</w:t>
            </w:r>
            <w:r w:rsidR="00AF2ED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 трезвый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dariur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chela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@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gmail</w:t>
            </w:r>
            <w:proofErr w:type="spell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com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91432F" w:rsidRPr="0003009B" w:rsidRDefault="0091432F" w:rsidP="003976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919-355-10-57</w:t>
            </w:r>
          </w:p>
        </w:tc>
      </w:tr>
      <w:tr w:rsidR="0091432F" w:rsidRPr="00976C36" w:rsidTr="0003009B">
        <w:trPr>
          <w:trHeight w:val="386"/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III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съезд Всероссийского движения «Молодежь за трезвую Россию»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5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июля</w:t>
            </w:r>
          </w:p>
        </w:tc>
        <w:tc>
          <w:tcPr>
            <w:tcW w:w="1842" w:type="dxa"/>
            <w:vAlign w:val="center"/>
          </w:tcPr>
          <w:p w:rsidR="00050C69" w:rsidRPr="0003009B" w:rsidRDefault="00050C69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Озеро Песчаное</w:t>
            </w:r>
          </w:p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 обл.</w:t>
            </w:r>
          </w:p>
        </w:tc>
        <w:tc>
          <w:tcPr>
            <w:tcW w:w="3261" w:type="dxa"/>
          </w:tcPr>
          <w:p w:rsidR="0091432F" w:rsidRPr="0003009B" w:rsidRDefault="0029476A" w:rsidP="003616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Д.В.</w:t>
            </w:r>
            <w:r w:rsidRPr="000300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3009B">
              <w:rPr>
                <w:rFonts w:ascii="Arial" w:eastAsia="Calibri" w:hAnsi="Arial" w:cs="Arial"/>
                <w:sz w:val="18"/>
                <w:szCs w:val="18"/>
              </w:rPr>
              <w:t>Бенгардт</w:t>
            </w:r>
            <w:proofErr w:type="spellEnd"/>
            <w:r w:rsidRPr="0003009B">
              <w:rPr>
                <w:rFonts w:ascii="Arial" w:eastAsia="Calibri" w:hAnsi="Arial" w:cs="Arial"/>
                <w:sz w:val="18"/>
                <w:szCs w:val="18"/>
              </w:rPr>
              <w:t xml:space="preserve"> (Булаева)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29476A" w:rsidRPr="0003009B" w:rsidRDefault="0029476A" w:rsidP="003616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см. выше</w:t>
            </w:r>
          </w:p>
        </w:tc>
      </w:tr>
      <w:tr w:rsidR="0091432F" w:rsidRPr="00976C36" w:rsidTr="0003009B">
        <w:trPr>
          <w:trHeight w:val="349"/>
          <w:jc w:val="center"/>
        </w:trPr>
        <w:tc>
          <w:tcPr>
            <w:tcW w:w="381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Слет «Трезвость – воля народа»</w:t>
            </w:r>
          </w:p>
        </w:tc>
        <w:tc>
          <w:tcPr>
            <w:tcW w:w="1276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1-10 июля</w:t>
            </w:r>
          </w:p>
        </w:tc>
        <w:tc>
          <w:tcPr>
            <w:tcW w:w="1842" w:type="dxa"/>
            <w:vAlign w:val="center"/>
          </w:tcPr>
          <w:p w:rsidR="0091432F" w:rsidRPr="0003009B" w:rsidRDefault="0091432F" w:rsidP="00030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Озеро </w:t>
            </w:r>
            <w:proofErr w:type="spell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Пахомово</w:t>
            </w:r>
            <w:proofErr w:type="spellEnd"/>
            <w:r w:rsidR="00050C6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Челябинская</w:t>
            </w:r>
            <w:proofErr w:type="gramEnd"/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обл</w:t>
            </w:r>
            <w:r w:rsidR="00050C69"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61" w:type="dxa"/>
          </w:tcPr>
          <w:p w:rsidR="0091432F" w:rsidRPr="0003009B" w:rsidRDefault="0091432F" w:rsidP="007752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А.А.Зверев,</w:t>
            </w:r>
          </w:p>
          <w:p w:rsidR="0091432F" w:rsidRPr="0003009B" w:rsidRDefault="0091432F" w:rsidP="007752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3009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см. выше </w:t>
            </w:r>
          </w:p>
        </w:tc>
      </w:tr>
    </w:tbl>
    <w:p w:rsidR="0003009B" w:rsidRDefault="0003009B" w:rsidP="0003009B">
      <w:pPr>
        <w:tabs>
          <w:tab w:val="left" w:pos="40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:rsidR="00361671" w:rsidRPr="00E756D6" w:rsidRDefault="00361671" w:rsidP="0003009B">
      <w:pPr>
        <w:tabs>
          <w:tab w:val="left" w:pos="4046"/>
        </w:tabs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E756D6">
        <w:rPr>
          <w:rFonts w:ascii="Arial" w:eastAsia="Times New Roman" w:hAnsi="Arial" w:cs="Arial"/>
          <w:sz w:val="18"/>
          <w:szCs w:val="18"/>
          <w:lang w:eastAsia="ru-RU"/>
        </w:rPr>
        <w:t xml:space="preserve">Составил </w:t>
      </w:r>
      <w:proofErr w:type="spellStart"/>
      <w:r w:rsidRPr="00E756D6">
        <w:rPr>
          <w:rFonts w:ascii="Arial" w:eastAsia="Times New Roman" w:hAnsi="Arial" w:cs="Arial"/>
          <w:sz w:val="18"/>
          <w:szCs w:val="18"/>
          <w:lang w:eastAsia="ru-RU"/>
        </w:rPr>
        <w:t>А.Н.Маюров</w:t>
      </w:r>
      <w:proofErr w:type="spellEnd"/>
    </w:p>
    <w:p w:rsidR="00361671" w:rsidRPr="00E756D6" w:rsidRDefault="00361671" w:rsidP="003616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A0741" w:rsidRPr="0003009B" w:rsidRDefault="007752C4" w:rsidP="0003009B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756D6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Публикуется без отражения мероприятий, проводимых в дальнем зарубежье. С полным текстом графика вы можете ознакомиться на сайте </w:t>
      </w:r>
      <w:proofErr w:type="spellStart"/>
      <w:r w:rsidRPr="00E756D6">
        <w:rPr>
          <w:rFonts w:ascii="Arial" w:eastAsia="Times New Roman" w:hAnsi="Arial" w:cs="Arial"/>
          <w:i/>
          <w:sz w:val="18"/>
          <w:szCs w:val="18"/>
          <w:lang w:eastAsia="ru-RU"/>
        </w:rPr>
        <w:t>МАТр</w:t>
      </w:r>
      <w:proofErr w:type="spellEnd"/>
      <w:r w:rsidR="0091432F" w:rsidRPr="00E756D6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03009B" w:rsidRPr="0003009B">
        <w:rPr>
          <w:rStyle w:val="siteurl3"/>
          <w:b/>
          <w:i/>
          <w:color w:val="auto"/>
          <w:sz w:val="18"/>
          <w:szCs w:val="18"/>
        </w:rPr>
        <w:t>http://www.intacso.ru</w:t>
      </w:r>
    </w:p>
    <w:p w:rsidR="00E756D6" w:rsidRPr="00E756D6" w:rsidRDefault="00E756D6">
      <w:pPr>
        <w:rPr>
          <w:sz w:val="18"/>
          <w:szCs w:val="18"/>
        </w:rPr>
      </w:pPr>
    </w:p>
    <w:sectPr w:rsidR="00E756D6" w:rsidRPr="00E756D6" w:rsidSect="0003009B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61671"/>
    <w:rsid w:val="0003009B"/>
    <w:rsid w:val="00047B85"/>
    <w:rsid w:val="00050C69"/>
    <w:rsid w:val="00076A0B"/>
    <w:rsid w:val="00137270"/>
    <w:rsid w:val="001732DD"/>
    <w:rsid w:val="00257B58"/>
    <w:rsid w:val="002831AC"/>
    <w:rsid w:val="0029476A"/>
    <w:rsid w:val="00361671"/>
    <w:rsid w:val="00397645"/>
    <w:rsid w:val="003A0741"/>
    <w:rsid w:val="003B341C"/>
    <w:rsid w:val="003B3C96"/>
    <w:rsid w:val="003D133F"/>
    <w:rsid w:val="003D4D3A"/>
    <w:rsid w:val="00572B63"/>
    <w:rsid w:val="005E11E2"/>
    <w:rsid w:val="00606F15"/>
    <w:rsid w:val="00666ACD"/>
    <w:rsid w:val="00753120"/>
    <w:rsid w:val="007752C4"/>
    <w:rsid w:val="007E1982"/>
    <w:rsid w:val="008B796D"/>
    <w:rsid w:val="0091432F"/>
    <w:rsid w:val="00936D72"/>
    <w:rsid w:val="00962F1B"/>
    <w:rsid w:val="00976C36"/>
    <w:rsid w:val="00980AA8"/>
    <w:rsid w:val="009A1CC6"/>
    <w:rsid w:val="009C3F4F"/>
    <w:rsid w:val="00AA2D7B"/>
    <w:rsid w:val="00AB37EA"/>
    <w:rsid w:val="00AF2ED9"/>
    <w:rsid w:val="00B47CC0"/>
    <w:rsid w:val="00C00576"/>
    <w:rsid w:val="00C05BE8"/>
    <w:rsid w:val="00C85AE9"/>
    <w:rsid w:val="00DC1FAD"/>
    <w:rsid w:val="00DF4C6F"/>
    <w:rsid w:val="00E60A30"/>
    <w:rsid w:val="00E756D6"/>
    <w:rsid w:val="00EB1E3F"/>
    <w:rsid w:val="00EE5759"/>
    <w:rsid w:val="00F538B5"/>
    <w:rsid w:val="00F611CE"/>
    <w:rsid w:val="00F976FE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0"/>
  </w:style>
  <w:style w:type="paragraph" w:styleId="1">
    <w:name w:val="heading 1"/>
    <w:basedOn w:val="a"/>
    <w:next w:val="a"/>
    <w:link w:val="10"/>
    <w:qFormat/>
    <w:rsid w:val="003616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6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361671"/>
  </w:style>
  <w:style w:type="character" w:customStyle="1" w:styleId="text1">
    <w:name w:val="text1"/>
    <w:basedOn w:val="a0"/>
    <w:rsid w:val="00361671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361671"/>
    <w:rPr>
      <w:color w:val="0000FF"/>
      <w:u w:val="single"/>
    </w:rPr>
  </w:style>
  <w:style w:type="paragraph" w:customStyle="1" w:styleId="H3">
    <w:name w:val="H3"/>
    <w:basedOn w:val="a"/>
    <w:next w:val="a"/>
    <w:rsid w:val="00361671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knownword">
    <w:name w:val="unknown_word"/>
    <w:basedOn w:val="a0"/>
    <w:rsid w:val="00361671"/>
  </w:style>
  <w:style w:type="character" w:customStyle="1" w:styleId="skypepnhcontainer">
    <w:name w:val="skype_pnh_container"/>
    <w:basedOn w:val="a0"/>
    <w:rsid w:val="00361671"/>
  </w:style>
  <w:style w:type="character" w:customStyle="1" w:styleId="skypepnhtextspan">
    <w:name w:val="skype_pnh_text_span"/>
    <w:basedOn w:val="a0"/>
    <w:rsid w:val="00361671"/>
  </w:style>
  <w:style w:type="character" w:customStyle="1" w:styleId="skypepnhrightspan">
    <w:name w:val="skype_pnh_right_span"/>
    <w:basedOn w:val="a0"/>
    <w:rsid w:val="00361671"/>
  </w:style>
  <w:style w:type="character" w:customStyle="1" w:styleId="skypepnhmark">
    <w:name w:val="skype_pnh_mark"/>
    <w:basedOn w:val="a0"/>
    <w:rsid w:val="00361671"/>
  </w:style>
  <w:style w:type="character" w:customStyle="1" w:styleId="val">
    <w:name w:val="val"/>
    <w:basedOn w:val="a0"/>
    <w:rsid w:val="00361671"/>
  </w:style>
  <w:style w:type="character" w:styleId="a4">
    <w:name w:val="Strong"/>
    <w:basedOn w:val="a0"/>
    <w:uiPriority w:val="22"/>
    <w:qFormat/>
    <w:rsid w:val="00137270"/>
    <w:rPr>
      <w:b/>
      <w:bCs/>
    </w:rPr>
  </w:style>
  <w:style w:type="character" w:customStyle="1" w:styleId="siteurl3">
    <w:name w:val="site_url3"/>
    <w:basedOn w:val="a0"/>
    <w:rsid w:val="0091432F"/>
    <w:rPr>
      <w:rFonts w:ascii="Arial" w:hAnsi="Arial" w:cs="Arial" w:hint="default"/>
      <w:color w:val="008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0"/>
  </w:style>
  <w:style w:type="paragraph" w:styleId="1">
    <w:name w:val="heading 1"/>
    <w:basedOn w:val="a"/>
    <w:next w:val="a"/>
    <w:link w:val="10"/>
    <w:qFormat/>
    <w:rsid w:val="003616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6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361671"/>
  </w:style>
  <w:style w:type="character" w:customStyle="1" w:styleId="text1">
    <w:name w:val="text1"/>
    <w:basedOn w:val="a0"/>
    <w:rsid w:val="00361671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361671"/>
    <w:rPr>
      <w:color w:val="0000FF"/>
      <w:u w:val="single"/>
    </w:rPr>
  </w:style>
  <w:style w:type="paragraph" w:customStyle="1" w:styleId="H3">
    <w:name w:val="H3"/>
    <w:basedOn w:val="a"/>
    <w:next w:val="a"/>
    <w:rsid w:val="00361671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knownword">
    <w:name w:val="unknown_word"/>
    <w:basedOn w:val="a0"/>
    <w:rsid w:val="00361671"/>
  </w:style>
  <w:style w:type="character" w:customStyle="1" w:styleId="skypepnhcontainer">
    <w:name w:val="skype_pnh_container"/>
    <w:basedOn w:val="a0"/>
    <w:rsid w:val="00361671"/>
  </w:style>
  <w:style w:type="character" w:customStyle="1" w:styleId="skypepnhtextspan">
    <w:name w:val="skype_pnh_text_span"/>
    <w:basedOn w:val="a0"/>
    <w:rsid w:val="00361671"/>
  </w:style>
  <w:style w:type="character" w:customStyle="1" w:styleId="skypepnhrightspan">
    <w:name w:val="skype_pnh_right_span"/>
    <w:basedOn w:val="a0"/>
    <w:rsid w:val="00361671"/>
  </w:style>
  <w:style w:type="character" w:customStyle="1" w:styleId="skypepnhmark">
    <w:name w:val="skype_pnh_mark"/>
    <w:basedOn w:val="a0"/>
    <w:rsid w:val="00361671"/>
  </w:style>
  <w:style w:type="character" w:customStyle="1" w:styleId="val">
    <w:name w:val="val"/>
    <w:basedOn w:val="a0"/>
    <w:rsid w:val="00361671"/>
  </w:style>
  <w:style w:type="character" w:styleId="a4">
    <w:name w:val="Strong"/>
    <w:basedOn w:val="a0"/>
    <w:uiPriority w:val="22"/>
    <w:qFormat/>
    <w:rsid w:val="00137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VladiKate</cp:lastModifiedBy>
  <cp:revision>21</cp:revision>
  <dcterms:created xsi:type="dcterms:W3CDTF">2011-12-16T05:55:00Z</dcterms:created>
  <dcterms:modified xsi:type="dcterms:W3CDTF">2012-03-24T12:12:00Z</dcterms:modified>
</cp:coreProperties>
</file>