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F6" w:rsidRDefault="002608F6" w:rsidP="002608F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35C3">
        <w:rPr>
          <w:rFonts w:ascii="Arial" w:hAnsi="Arial" w:cs="Arial"/>
          <w:b/>
          <w:sz w:val="32"/>
          <w:szCs w:val="32"/>
        </w:rPr>
        <w:t>В</w:t>
      </w:r>
      <w:r w:rsidR="00BE21E8">
        <w:rPr>
          <w:rFonts w:ascii="Arial" w:hAnsi="Arial" w:cs="Arial"/>
          <w:b/>
          <w:sz w:val="32"/>
          <w:szCs w:val="32"/>
        </w:rPr>
        <w:t xml:space="preserve"> </w:t>
      </w:r>
      <w:r w:rsidRPr="00F635C3">
        <w:rPr>
          <w:rFonts w:ascii="Arial" w:hAnsi="Arial" w:cs="Arial"/>
          <w:b/>
          <w:sz w:val="32"/>
          <w:szCs w:val="32"/>
        </w:rPr>
        <w:t>интересах</w:t>
      </w:r>
      <w:r w:rsidR="00BE21E8">
        <w:rPr>
          <w:rFonts w:ascii="Arial" w:hAnsi="Arial" w:cs="Arial"/>
          <w:b/>
          <w:sz w:val="32"/>
          <w:szCs w:val="32"/>
        </w:rPr>
        <w:t xml:space="preserve"> </w:t>
      </w:r>
      <w:r w:rsidRPr="00F635C3">
        <w:rPr>
          <w:rFonts w:ascii="Arial" w:hAnsi="Arial" w:cs="Arial"/>
          <w:b/>
          <w:sz w:val="32"/>
          <w:szCs w:val="32"/>
        </w:rPr>
        <w:t>будущих</w:t>
      </w:r>
      <w:r w:rsidR="00BE21E8">
        <w:rPr>
          <w:rFonts w:ascii="Arial" w:hAnsi="Arial" w:cs="Arial"/>
          <w:b/>
          <w:sz w:val="32"/>
          <w:szCs w:val="32"/>
        </w:rPr>
        <w:t xml:space="preserve"> </w:t>
      </w:r>
      <w:r w:rsidRPr="00F635C3">
        <w:rPr>
          <w:rFonts w:ascii="Arial" w:hAnsi="Arial" w:cs="Arial"/>
          <w:b/>
          <w:sz w:val="32"/>
          <w:szCs w:val="32"/>
        </w:rPr>
        <w:t>поколений</w:t>
      </w:r>
    </w:p>
    <w:p w:rsidR="002F79CA" w:rsidRDefault="002F79CA" w:rsidP="002608F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F6956" w:rsidRPr="00AF6956" w:rsidRDefault="002F79CA" w:rsidP="00AF6956">
      <w:pPr>
        <w:spacing w:after="0" w:line="240" w:lineRule="auto"/>
        <w:jc w:val="both"/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газете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«Соратник»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№1(249)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было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опубликовано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Обращение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D56D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КРОД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«Трезвая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Сибирь»</w:t>
      </w:r>
      <w:r w:rsidR="00605463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,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hAnsi="Arial" w:cs="Arial"/>
          <w:i/>
          <w:iCs/>
          <w:color w:val="000000"/>
          <w:sz w:val="24"/>
          <w:szCs w:val="24"/>
        </w:rPr>
        <w:t>п</w:t>
      </w:r>
      <w:r w:rsidR="005D56D6" w:rsidRPr="00AF6956">
        <w:rPr>
          <w:rFonts w:ascii="Arial" w:eastAsia="ArialMT" w:hAnsi="Arial" w:cs="Arial"/>
          <w:i/>
          <w:color w:val="000000"/>
          <w:sz w:val="24"/>
          <w:szCs w:val="24"/>
        </w:rPr>
        <w:t>оддержанное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СБНТ,</w:t>
      </w:r>
      <w:r w:rsidR="00BE21E8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ООО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«</w:t>
      </w:r>
      <w:proofErr w:type="spellStart"/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Оптималист</w:t>
      </w:r>
      <w:proofErr w:type="spellEnd"/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»</w:t>
      </w:r>
      <w:r w:rsidR="00BE21E8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и</w:t>
      </w:r>
      <w:r w:rsidR="00BE21E8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други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ми</w:t>
      </w:r>
      <w:r w:rsidR="00BE21E8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 xml:space="preserve"> </w:t>
      </w:r>
      <w:r w:rsidR="005D56D6" w:rsidRPr="00AF6956">
        <w:rPr>
          <w:rFonts w:ascii="Arial" w:eastAsia="Arial-BoldMT" w:hAnsi="Arial" w:cs="Arial"/>
          <w:bCs/>
          <w:i/>
          <w:color w:val="000000"/>
          <w:sz w:val="24"/>
          <w:szCs w:val="24"/>
          <w:lang w:eastAsia="ru-RU"/>
        </w:rPr>
        <w:t>трезвеннически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ми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AF6956" w:rsidRPr="00AF6956">
        <w:rPr>
          <w:rFonts w:ascii="Arial" w:eastAsia="Arial-BoldMT" w:hAnsi="Arial" w:cs="Arial"/>
          <w:i/>
          <w:color w:val="000000"/>
          <w:sz w:val="24"/>
          <w:szCs w:val="24"/>
        </w:rPr>
        <w:t>организациями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, 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губернатору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Красноярского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5D56D6" w:rsidRPr="00AF6956">
        <w:rPr>
          <w:rFonts w:ascii="Arial" w:eastAsia="Arial-BoldMT" w:hAnsi="Arial" w:cs="Arial"/>
          <w:i/>
          <w:color w:val="000000"/>
          <w:sz w:val="24"/>
          <w:szCs w:val="24"/>
        </w:rPr>
        <w:t>края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AF6956" w:rsidRPr="00AF6956">
        <w:rPr>
          <w:rFonts w:ascii="Arial" w:eastAsia="Arial-BoldMT" w:hAnsi="Arial" w:cs="Arial"/>
          <w:i/>
          <w:color w:val="000000"/>
          <w:sz w:val="24"/>
          <w:szCs w:val="24"/>
        </w:rPr>
        <w:t>с</w:t>
      </w:r>
      <w:r w:rsidR="00BE21E8">
        <w:rPr>
          <w:rFonts w:ascii="Arial" w:eastAsia="Arial-BoldMT" w:hAnsi="Arial" w:cs="Arial"/>
          <w:i/>
          <w:color w:val="000000"/>
          <w:sz w:val="24"/>
          <w:szCs w:val="24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рекоменд</w:t>
      </w:r>
      <w:r w:rsidR="00605463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ацией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запретить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продажу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алкоголя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на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период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Универсиады,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также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организовать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проведение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трезвенным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05463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педагогическим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сообществом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города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Красноярска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для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всех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школьников,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учащихся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студентов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лекций,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бесед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преимуществе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трезвого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образа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жизни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необходимости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сохранения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трезвости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на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всю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жизнь</w:t>
      </w:r>
      <w:proofErr w:type="gramEnd"/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.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Ответ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был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получен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только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от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F6956"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р</w:t>
      </w:r>
      <w:r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уководител</w:t>
      </w:r>
      <w:r w:rsidR="00AF6956" w:rsidRPr="00AF6956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Управлени</w:t>
      </w:r>
      <w:r w:rsidR="00AF6956" w:rsidRPr="00AF6956">
        <w:rPr>
          <w:rStyle w:val="breadcrumb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я</w:t>
      </w:r>
      <w:r w:rsidR="00BE21E8">
        <w:rPr>
          <w:rStyle w:val="breadcrumb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6956">
        <w:rPr>
          <w:rStyle w:val="breadcrumb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образования</w:t>
      </w:r>
      <w:r w:rsidR="00BE21E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Красноярска</w:t>
      </w:r>
      <w:r w:rsidR="00BE21E8">
        <w:rPr>
          <w:rStyle w:val="breadcrumb-current"/>
          <w:rFonts w:ascii="Arial" w:hAnsi="Arial" w:cs="Arial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Ситдиков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ой</w:t>
      </w:r>
      <w:proofErr w:type="spellEnd"/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Татьян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ы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Юрьевн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ы,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в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котором</w:t>
      </w:r>
      <w:proofErr w:type="gramEnd"/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утверждалось,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что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проводимых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системой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образования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мероприятий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достаточно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и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дополнительных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мер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не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требуется.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На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что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>председатель</w:t>
      </w:r>
      <w:r w:rsidR="00BE21E8">
        <w:rPr>
          <w:rFonts w:ascii="Arial" w:hAnsi="Arial" w:cs="Arial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КРОД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«Трезвая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Сибирь»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С.С.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Аникин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ответил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пространным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просветительским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письмом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–</w:t>
      </w:r>
      <w:r w:rsidR="00BE21E8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 xml:space="preserve"> </w:t>
      </w:r>
      <w:r w:rsidR="00AF6956" w:rsidRPr="00AF6956">
        <w:rPr>
          <w:rFonts w:ascii="Arial" w:eastAsia="ArialMT" w:hAnsi="Arial" w:cs="Arial"/>
          <w:i/>
          <w:color w:val="000000"/>
          <w:sz w:val="24"/>
          <w:szCs w:val="24"/>
          <w:lang w:eastAsia="ru-RU"/>
        </w:rPr>
        <w:t>ред.</w:t>
      </w:r>
    </w:p>
    <w:p w:rsidR="005347F4" w:rsidRPr="00F635C3" w:rsidRDefault="00AF6956" w:rsidP="004B26B1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D56D6">
        <w:rPr>
          <w:rFonts w:ascii="Arial" w:eastAsia="ArialMT" w:hAnsi="Arial" w:cs="Arial"/>
          <w:b/>
          <w:color w:val="000000"/>
          <w:sz w:val="18"/>
          <w:szCs w:val="18"/>
          <w:lang w:eastAsia="ru-RU"/>
        </w:rPr>
        <w:br/>
      </w:r>
      <w:proofErr w:type="gramStart"/>
      <w:r w:rsidR="000946BC" w:rsidRPr="00F635C3">
        <w:rPr>
          <w:rFonts w:ascii="Arial" w:hAnsi="Arial" w:cs="Arial"/>
        </w:rPr>
        <w:t>Уважаемая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Татьяна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Юрьевна,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благодар</w:t>
      </w:r>
      <w:r w:rsidR="000C72D6" w:rsidRPr="00F635C3">
        <w:rPr>
          <w:rFonts w:ascii="Arial" w:hAnsi="Arial" w:cs="Arial"/>
        </w:rPr>
        <w:t>ю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Вас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ликбез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правовым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вопросам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алкоголизации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красноярцев,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отраженных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</w:t>
      </w:r>
      <w:r w:rsidR="000946BC" w:rsidRPr="00F635C3">
        <w:rPr>
          <w:rFonts w:ascii="Arial" w:hAnsi="Arial" w:cs="Arial"/>
          <w:shd w:val="clear" w:color="auto" w:fill="FFFFFF"/>
        </w:rPr>
        <w:t>исьме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№А-368/19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12.02.2019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имя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Аникина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21BCF" w:rsidRPr="00F635C3">
        <w:rPr>
          <w:rFonts w:ascii="Arial" w:hAnsi="Arial" w:cs="Arial"/>
          <w:shd w:val="clear" w:color="auto" w:fill="FFFFFF"/>
        </w:rPr>
        <w:t>С.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21BCF" w:rsidRPr="00F635C3">
        <w:rPr>
          <w:rFonts w:ascii="Arial" w:hAnsi="Arial" w:cs="Arial"/>
          <w:shd w:val="clear" w:color="auto" w:fill="FFFFFF"/>
        </w:rPr>
        <w:t>С.</w:t>
      </w:r>
      <w:r w:rsidR="000946BC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ответ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Обращение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Губернатору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Красноярского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края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0946BC" w:rsidRPr="00F635C3">
        <w:rPr>
          <w:rFonts w:ascii="Arial" w:hAnsi="Arial" w:cs="Arial"/>
          <w:shd w:val="clear" w:color="auto" w:fill="FFFFFF"/>
        </w:rPr>
        <w:t>Уссу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21BCF" w:rsidRPr="00F635C3">
        <w:rPr>
          <w:rFonts w:ascii="Arial" w:hAnsi="Arial" w:cs="Arial"/>
          <w:shd w:val="clear" w:color="auto" w:fill="FFFFFF"/>
        </w:rPr>
        <w:t>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21BCF" w:rsidRPr="00F635C3">
        <w:rPr>
          <w:rFonts w:ascii="Arial" w:hAnsi="Arial" w:cs="Arial"/>
          <w:shd w:val="clear" w:color="auto" w:fill="FFFFFF"/>
        </w:rPr>
        <w:t>В.</w:t>
      </w:r>
      <w:r w:rsidR="000946BC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призывающее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главу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региона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запретить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продажу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продукции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местах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проживания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гостей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участников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  <w:lang w:val="en-US"/>
        </w:rPr>
        <w:t>XXIX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Всемирной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студенческой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Универсиады,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ввести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запрет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продажу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спиртного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лицам</w:t>
      </w:r>
      <w:proofErr w:type="gramEnd"/>
      <w:r w:rsidR="000946BC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моложе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21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года,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весь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период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проведения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молодёжных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соревнований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Красноярске.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0946BC" w:rsidRPr="00F635C3">
        <w:rPr>
          <w:rFonts w:ascii="Arial" w:hAnsi="Arial" w:cs="Arial"/>
          <w:shd w:val="clear" w:color="auto" w:fill="FFFFFF"/>
        </w:rPr>
        <w:t>Главе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региона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указано,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случае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претворения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данного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предложения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жизнь,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</w:rPr>
        <w:t>Россия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могла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показать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</w:rPr>
        <w:t>всему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миру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принципиально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«трезвенную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позицию»,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выразившуюся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том,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идея</w:t>
      </w:r>
      <w:r w:rsidR="00BE21E8">
        <w:rPr>
          <w:rFonts w:ascii="Arial" w:hAnsi="Arial" w:cs="Arial"/>
        </w:rPr>
        <w:t xml:space="preserve"> </w:t>
      </w:r>
      <w:proofErr w:type="spellStart"/>
      <w:r w:rsidR="000946BC" w:rsidRPr="00F635C3">
        <w:rPr>
          <w:rFonts w:ascii="Arial" w:hAnsi="Arial" w:cs="Arial"/>
        </w:rPr>
        <w:t>народосбережения</w:t>
      </w:r>
      <w:proofErr w:type="spellEnd"/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красивая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риторика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политическая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трескотня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действующего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режима,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обдуманное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решение,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государство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придерживается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созидательного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курса,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словах,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деле,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поэтому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посылает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сигнал,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«мы,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страна,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как</w:t>
      </w:r>
      <w:proofErr w:type="gramEnd"/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нация,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единый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полиэтнический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русский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народ,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уверенно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движемся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вперёд»,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выражаются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российские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президенты: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светлому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будущему.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этом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гости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участники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Универсиады,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ними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мировая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общественность,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красноярцы,</w:t>
      </w:r>
      <w:r w:rsidR="00BE21E8">
        <w:rPr>
          <w:rFonts w:ascii="Arial" w:hAnsi="Arial" w:cs="Arial"/>
        </w:rPr>
        <w:t xml:space="preserve"> </w:t>
      </w:r>
      <w:r w:rsidR="00AC397E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AC397E" w:rsidRPr="00F635C3">
        <w:rPr>
          <w:rFonts w:ascii="Arial" w:hAnsi="Arial" w:cs="Arial"/>
        </w:rPr>
        <w:t>прежде</w:t>
      </w:r>
      <w:r w:rsidR="00BE21E8">
        <w:rPr>
          <w:rFonts w:ascii="Arial" w:hAnsi="Arial" w:cs="Arial"/>
        </w:rPr>
        <w:t xml:space="preserve"> </w:t>
      </w:r>
      <w:r w:rsidR="00AC397E" w:rsidRPr="00F635C3">
        <w:rPr>
          <w:rFonts w:ascii="Arial" w:hAnsi="Arial" w:cs="Arial"/>
        </w:rPr>
        <w:t>всего,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все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коренные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народы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благодарностью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оценили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заботу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детях,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«поистине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трезвое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решение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руководства,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любящего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свой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народ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Россию,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…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интересах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будущих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поколений».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Несомненно,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тем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самым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всей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нации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был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дан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оптимистический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заряд,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«путь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Великой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путь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трезвой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России».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Обращение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поддержано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трезвенническим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Движением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Федерации,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патриотами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России,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опубликовано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ряде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российских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газет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размещено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сайтах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глобальной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сети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shd w:val="clear" w:color="auto" w:fill="FFFFFF"/>
        </w:rPr>
        <w:t>Интернет.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отрезвлении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страны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заинтересованы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здравомыслящие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соотечественники,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случайно,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ибо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причиной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70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%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смертей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российских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мужчин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трудоспособного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возраста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вызвано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циркуляцией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чём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сообщила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министр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здравоохранения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Федерации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Скворцова.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Поэтому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естественно,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любое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решение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C397E" w:rsidRPr="00F635C3">
        <w:rPr>
          <w:rFonts w:ascii="Arial" w:hAnsi="Arial" w:cs="Arial"/>
          <w:shd w:val="clear" w:color="auto" w:fill="FFFFFF"/>
        </w:rPr>
        <w:t>Губернатора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C397E" w:rsidRPr="00F635C3">
        <w:rPr>
          <w:rFonts w:ascii="Arial" w:hAnsi="Arial" w:cs="Arial"/>
          <w:shd w:val="clear" w:color="auto" w:fill="FFFFFF"/>
        </w:rPr>
        <w:t>Красноярского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C397E" w:rsidRPr="00F635C3">
        <w:rPr>
          <w:rFonts w:ascii="Arial" w:hAnsi="Arial" w:cs="Arial"/>
          <w:shd w:val="clear" w:color="auto" w:fill="FFFFFF"/>
        </w:rPr>
        <w:t>края</w:t>
      </w:r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принятое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данному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Обращению,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будет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рассматриваться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разумными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россиянами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акт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воспитательного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воздействия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власти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законопослушных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граждан,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политический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жест,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волеизъявление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регионального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лидера,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выбранный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лично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курс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движения,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либо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регрессу,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либо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прогрессу.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историческом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отрезке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E3BFB" w:rsidRPr="00F635C3">
        <w:rPr>
          <w:rFonts w:ascii="Arial" w:hAnsi="Arial" w:cs="Arial"/>
          <w:shd w:val="clear" w:color="auto" w:fill="FFFFFF"/>
        </w:rPr>
        <w:t>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E3BFB" w:rsidRPr="00F635C3">
        <w:rPr>
          <w:rFonts w:ascii="Arial" w:hAnsi="Arial" w:cs="Arial"/>
          <w:shd w:val="clear" w:color="auto" w:fill="FFFFFF"/>
        </w:rPr>
        <w:t>В.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Уссу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доверено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развития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Енисейской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Сибири,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последует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Россия.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сожалению,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власть</w:t>
      </w:r>
      <w:r w:rsidR="00AB2F0E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руками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конкретных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устроителей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организаторов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мероприятия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мирового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уровня,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прислушалась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призывам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лучшей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части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многонационального</w:t>
      </w:r>
      <w:r w:rsidR="00AC397E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C397E" w:rsidRPr="00F635C3">
        <w:rPr>
          <w:rFonts w:ascii="Arial" w:hAnsi="Arial" w:cs="Arial"/>
          <w:shd w:val="clear" w:color="auto" w:fill="FFFFFF"/>
        </w:rPr>
        <w:t>полиэтнического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русского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народа,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усугубила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своё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положение,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выставив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перед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мировой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общественностью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нацию,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страну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целом</w:t>
      </w:r>
      <w:r w:rsidR="00AB2F0E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качестве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маргиналов-алкоголиков,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душой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ничего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святого.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Более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нагло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открыто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надругалась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чувствами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христиан,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православного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изуверы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символ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часовни,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возведенной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Красноярске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2F0E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честь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святой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великомученицы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lastRenderedPageBreak/>
        <w:t>Параскевы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Пятницы,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хранительницы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семейного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очага,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превратили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бутыль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пойла</w:t>
      </w:r>
      <w:proofErr w:type="gram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качестве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пробки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используется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купол,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священным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каждого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русского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крестом,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котором</w:t>
      </w:r>
      <w:r w:rsidR="000C72D6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C72D6"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F01BC1" w:rsidRPr="00F635C3">
        <w:rPr>
          <w:rFonts w:ascii="Arial" w:hAnsi="Arial" w:cs="Arial"/>
          <w:shd w:val="clear" w:color="auto" w:fill="FFFFFF"/>
        </w:rPr>
        <w:t>библейскому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F01BC1" w:rsidRPr="00F635C3">
        <w:rPr>
          <w:rFonts w:ascii="Arial" w:hAnsi="Arial" w:cs="Arial"/>
          <w:shd w:val="clear" w:color="auto" w:fill="FFFFFF"/>
        </w:rPr>
        <w:t>сказанию</w:t>
      </w:r>
      <w:r w:rsidR="000C72D6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иудеи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распяли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Христа.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кощунство?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супостатство</w:t>
      </w:r>
      <w:proofErr w:type="spellEnd"/>
      <w:r w:rsidRPr="00F635C3">
        <w:rPr>
          <w:rFonts w:ascii="Arial" w:hAnsi="Arial" w:cs="Arial"/>
          <w:shd w:val="clear" w:color="auto" w:fill="FFFFFF"/>
        </w:rPr>
        <w:t>?</w:t>
      </w:r>
    </w:p>
    <w:p w:rsidR="0001356D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Красноярцы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отнеслись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пониманием,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если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качестве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фунфырика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представлена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башня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городской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администрации,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символ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либерализма: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коррупции,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растления,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пьянства,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разврата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умерщвления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аборигенов,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часовня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084DCE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красноярцев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поистине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святыня.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клевреты,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«дети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дьявола»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очередной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обесчестили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надругались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Святой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Русью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душой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силой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Отечества.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подобные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деяния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отличают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сегодняшних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предшественников,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современной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элиты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уничтожали,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клеймили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протяжении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предыдущего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столетия.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Часовня,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изображенная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десятирублевой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купюре,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возведена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средства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золотопромышленника,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благотворителя,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многолетнего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Главы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города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Красноярска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Кузнецов</w:t>
      </w:r>
      <w:r w:rsidR="00084DCE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Петр</w:t>
      </w:r>
      <w:r w:rsidR="00084DCE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Иванович</w:t>
      </w:r>
      <w:r w:rsidR="00084DCE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(1818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1878).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трезвый,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религиозный,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благочестивый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православный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</w:t>
      </w:r>
      <w:r w:rsidR="0001356D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который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любил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народ,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сделал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сибиряков.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Благодаря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добродеянию</w:t>
      </w:r>
      <w:proofErr w:type="spell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воспитаны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стали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известны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наши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земляки,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художник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В.И.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Суриков,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генерал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медицинской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службы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П.Н.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Коновалов</w:t>
      </w:r>
      <w:proofErr w:type="gram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первый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учёный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Хакасии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Н.Ф.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Катанов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другие</w:t>
      </w:r>
      <w:r w:rsidR="0001356D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стараниями,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городе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появились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больницы,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учебные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заведения,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библиотеки,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музеи,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театры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т.д.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отличие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современных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«менеджеров»,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П.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Н.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356D" w:rsidRPr="00F635C3">
        <w:rPr>
          <w:rFonts w:ascii="Arial" w:hAnsi="Arial" w:cs="Arial"/>
          <w:shd w:val="clear" w:color="auto" w:fill="FFFFFF"/>
        </w:rPr>
        <w:t>Кузнецов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навечно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останется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народной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памяти,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творец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среды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социального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оптимизма: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84DCE" w:rsidRPr="00F635C3">
        <w:rPr>
          <w:rFonts w:ascii="Arial" w:hAnsi="Arial" w:cs="Arial"/>
          <w:shd w:val="clear" w:color="auto" w:fill="FFFFFF"/>
        </w:rPr>
        <w:t>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неба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пешком.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Тем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менее,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отрадно,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письмо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№А-368/19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12.02.2019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отнесено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теме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«Права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свободы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гражданина»,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хотя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тексте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сказано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ничего.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Более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прочтении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складывается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впечатление,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документ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Главного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управления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администрации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Красноярска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составлен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защиту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производителей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ребенка.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повод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порассуждать,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вообще,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ребенка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частности.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правовом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Федерации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понятия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«человек»,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точнее,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фигурирует,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аксиологическое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заключение,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юридического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определения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нет.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Впрочем,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невозможно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обнаружить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законных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дефиниций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терминов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понятий,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связанных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смыслу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словом,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например,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таких,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«нравственность»,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«духовность»,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«религиозность»,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«трезвость»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позволяет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конфликтующим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сторонам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судебном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порядке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отстаивать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понимание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истины.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Хотя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отдельные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словосочетания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документах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встречаются,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допустим,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«духовно-нравственный»,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трактовки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могут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различны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диаметрально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противоположны.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атеисты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будут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отстаивать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точку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зрения,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теисты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другую,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тогда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ученые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третью.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Несмотря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юридическую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казуистику,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можно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предположить,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живой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организм,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духовно-нравственное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существо,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руководствующееся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деяниях,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совестью,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знаниями.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случайно,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некоторых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представителей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6345C" w:rsidRPr="00F635C3">
        <w:rPr>
          <w:rFonts w:ascii="Arial" w:hAnsi="Arial" w:cs="Arial"/>
          <w:shd w:val="clear" w:color="auto" w:fill="FFFFFF"/>
        </w:rPr>
        <w:t>племени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говорят,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имярек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бессовестный,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иногда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характеризуют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более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нежно: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</w:t>
      </w:r>
      <w:proofErr w:type="gramStart"/>
      <w:r w:rsidRPr="00F635C3">
        <w:rPr>
          <w:rFonts w:ascii="Arial" w:hAnsi="Arial" w:cs="Arial"/>
          <w:shd w:val="clear" w:color="auto" w:fill="FFFFFF"/>
        </w:rPr>
        <w:t>дурак</w:t>
      </w:r>
      <w:proofErr w:type="gramEnd"/>
      <w:r w:rsidRPr="00F635C3">
        <w:rPr>
          <w:rFonts w:ascii="Arial" w:hAnsi="Arial" w:cs="Arial"/>
          <w:shd w:val="clear" w:color="auto" w:fill="FFFFFF"/>
        </w:rPr>
        <w:t>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обозначая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деяния,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совершенные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кем-то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результате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отсутствия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совести,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глупости.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народе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существует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поговорка: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услужливый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дурак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опаснее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врага.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Можно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предполагать,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оценивают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факту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существования,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уровню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сознательности,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наличия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знаний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незнаний,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информированности,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компетентности,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ресурсной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обеспеченности.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Широко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известно,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например,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выражение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Грефа,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ставшее,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благодаря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Интернет,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мемом</w:t>
      </w:r>
      <w:proofErr w:type="spellEnd"/>
      <w:r w:rsidRPr="00F635C3">
        <w:rPr>
          <w:rFonts w:ascii="Arial" w:hAnsi="Arial" w:cs="Arial"/>
          <w:shd w:val="clear" w:color="auto" w:fill="FFFFFF"/>
        </w:rPr>
        <w:t>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«Люди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хотят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манипулируемыми</w:t>
      </w:r>
      <w:proofErr w:type="spell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когда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имеют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знания».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Бывший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член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Правительства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РФ,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один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идеологов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архитекторов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современной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испугался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власти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населения,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чём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открыто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поведал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Петербургском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экономическом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форуме: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простые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поймут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основу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«я»,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самоиндетифицируются</w:t>
      </w:r>
      <w:proofErr w:type="spell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управлять,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т.е.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манипулировать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будет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чрезвычайно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тяжело»,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-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заявил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Глава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Сбербанке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жить?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управлять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имеют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возможность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судить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напрямую,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получать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препарированную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информацию,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через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обученных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правительством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аналитиков,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политологов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огромные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машины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спущенных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головы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СМИ,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независимы,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самом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деле,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понимаем,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заняты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сохранением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страт?»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Носитель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фобий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напомнил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присутствующим,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иудейской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культуре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каббала,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«которая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давала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науку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жизни»,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lastRenderedPageBreak/>
        <w:t>тысячи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секретным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учением,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потому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предшественники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понимали: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снять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пелену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миллионов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сделать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самодостаточными».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Так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рознь.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одних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близки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выражения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«человек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звучит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гордо»;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должно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прекрасно»;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«человек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товарищ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брат».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руководствуются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установкой: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волк;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скоты,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рабы,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холопы,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твари,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рабочая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сила,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потребители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т.п.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Понятно,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парадигмах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отношения,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создание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условий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жизни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людей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будут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разниться.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Собственно,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человечество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обозначило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политические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полюса,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социализм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капитализм,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либо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феодализм.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Заметим,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другого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отличает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внешний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облик,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интеллект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морально-нравственные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ценности: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встречают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одежке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провожают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уму.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системе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являются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критерием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градации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учащихся,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бизнесе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размер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прибыли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объём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денежных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средств,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которыми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владеет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капиталист,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медицине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показатели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здоровья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больного,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поступки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подсудимого,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производстве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профессионализм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компетенции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работника,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религии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наличие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веры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т.д.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Несмотря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взгляд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одну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персону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различных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социальных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институтах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существенно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отличается,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например,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нередко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отличник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(школьник,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студент,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профессионал)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может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оказаться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бедняком,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преступником,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мировым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сообществом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принято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решение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рассматривать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целостно,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исходя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биологических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психических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особенностей,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независимости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04231" w:rsidRPr="00F635C3">
        <w:rPr>
          <w:rFonts w:ascii="Arial" w:hAnsi="Arial" w:cs="Arial"/>
          <w:shd w:val="clear" w:color="auto" w:fill="FFFFFF"/>
        </w:rPr>
        <w:t>кошелька,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языка,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социального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страта,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вероисповедания,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национальной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принадлежности</w:t>
      </w:r>
      <w:r w:rsidR="00EC45A1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3008E" w:rsidRPr="00F635C3">
        <w:rPr>
          <w:rFonts w:ascii="Arial" w:hAnsi="Arial" w:cs="Arial"/>
          <w:shd w:val="clear" w:color="auto" w:fill="FFFFFF"/>
        </w:rPr>
        <w:t>занимаемой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C45A1" w:rsidRPr="00F635C3">
        <w:rPr>
          <w:rFonts w:ascii="Arial" w:hAnsi="Arial" w:cs="Arial"/>
          <w:shd w:val="clear" w:color="auto" w:fill="FFFFFF"/>
        </w:rPr>
        <w:t>должности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</w:t>
      </w:r>
      <w:proofErr w:type="gramEnd"/>
      <w:r w:rsidRPr="00F635C3">
        <w:rPr>
          <w:rFonts w:ascii="Arial" w:hAnsi="Arial" w:cs="Arial"/>
          <w:shd w:val="clear" w:color="auto" w:fill="FFFFFF"/>
        </w:rPr>
        <w:t>.д</w:t>
      </w:r>
      <w:proofErr w:type="gramStart"/>
      <w:r w:rsidRPr="00F635C3">
        <w:rPr>
          <w:rFonts w:ascii="Arial" w:hAnsi="Arial" w:cs="Arial"/>
          <w:shd w:val="clear" w:color="auto" w:fill="FFFFFF"/>
        </w:rPr>
        <w:t>..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End"/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целью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разработаны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положения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ребенка.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Всеобщая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декларация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принята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резолюцией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217</w:t>
      </w:r>
      <w:proofErr w:type="gramStart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(</w:t>
      </w:r>
      <w:r w:rsidRPr="00F635C3">
        <w:rPr>
          <w:rFonts w:ascii="Arial" w:hAnsi="Arial" w:cs="Arial"/>
          <w:shd w:val="clear" w:color="auto" w:fill="FFFFFF"/>
          <w:lang w:val="en-US"/>
        </w:rPr>
        <w:t>III</w:t>
      </w:r>
      <w:r w:rsidRPr="00F635C3">
        <w:rPr>
          <w:rFonts w:ascii="Arial" w:hAnsi="Arial" w:cs="Arial"/>
          <w:shd w:val="clear" w:color="auto" w:fill="FFFFFF"/>
        </w:rPr>
        <w:t>)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Генеральной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Ассамблеей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ООН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10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декабря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1948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года.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Статье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говорится,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</w:t>
      </w:r>
      <w:r w:rsidRPr="00F635C3">
        <w:rPr>
          <w:rFonts w:ascii="Arial" w:hAnsi="Arial" w:cs="Arial"/>
        </w:rPr>
        <w:t>Все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рождаются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свободными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равными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достоинстве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правах.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наделены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разумом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совестью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должны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поступать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духе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братства».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В</w:t>
      </w:r>
      <w:proofErr w:type="gramEnd"/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Статья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сказано,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«Каждый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свободу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личную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неприкосновенность».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Данный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документ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воспринимается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меморандум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справедливости,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актуален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современной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никогда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ранее.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Советую,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Татьяна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Юрьевна,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перечитать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своему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удивлению,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обнаружите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самоотравление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обнаружите,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микроскопом,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просвещенных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чиновников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Главного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управления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защищать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мафии,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отстаивать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интересы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отравителей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разорителей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семей,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детей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счастливую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жизнь.</w:t>
      </w:r>
      <w:r w:rsidR="00BE21E8">
        <w:rPr>
          <w:rFonts w:ascii="Arial" w:hAnsi="Arial" w:cs="Arial"/>
        </w:rPr>
        <w:t xml:space="preserve"> 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продолжения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дальнейшего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разговора,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хочу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проинформировать,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наука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медицинское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целом,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вслед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признают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нервно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парализующим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наркотиком.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научное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доказало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более,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150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назад,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Европы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Северной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Америки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обратили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внимание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ещё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раньше.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Фундамент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русской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следом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коренных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народов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базе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мировоззрения.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К.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Ушинский,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Рачинский,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Толстой,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Победоносцев,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Горшков,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В.И.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Ленин,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Макаренко,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Крупская,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И.В.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Сталин,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Сухомлинский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другие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русские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педагоги,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многочисленные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учителя,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вложили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отечественную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педагогику,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пьедестале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ребенок,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воспитание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трезвомыслящего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человека.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абстрактной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величины,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предельным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набором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знаний,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рабоч</w:t>
      </w:r>
      <w:r w:rsidR="00DC3485" w:rsidRPr="00F635C3">
        <w:rPr>
          <w:rFonts w:ascii="Arial" w:hAnsi="Arial" w:cs="Arial"/>
        </w:rPr>
        <w:t>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</w:t>
      </w:r>
      <w:r w:rsidR="00DC3485" w:rsidRPr="00F635C3">
        <w:rPr>
          <w:rFonts w:ascii="Arial" w:hAnsi="Arial" w:cs="Arial"/>
        </w:rPr>
        <w:t>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функцией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глобализма,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патриота,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мыслящего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национальными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интересами.</w:t>
      </w:r>
      <w:r w:rsidR="00BE21E8">
        <w:rPr>
          <w:rFonts w:ascii="Arial" w:hAnsi="Arial" w:cs="Arial"/>
        </w:rPr>
        <w:t xml:space="preserve"> 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Кстати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сказать,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наши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знаменитые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земляки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Суриков,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Коновалов</w:t>
      </w:r>
      <w:proofErr w:type="gramEnd"/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Катанов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абсолютными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трезвенниками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внесли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сибиряков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великий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вклад.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картины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В.И</w:t>
      </w:r>
      <w:proofErr w:type="gramStart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.</w:t>
      </w:r>
      <w:proofErr w:type="gramEnd"/>
      <w:r w:rsidRPr="00F635C3">
        <w:rPr>
          <w:rFonts w:ascii="Arial" w:hAnsi="Arial" w:cs="Arial"/>
        </w:rPr>
        <w:t>Сурикова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негласно</w:t>
      </w:r>
      <w:r w:rsidR="00BE21E8">
        <w:rPr>
          <w:rFonts w:ascii="Arial" w:hAnsi="Arial" w:cs="Arial"/>
        </w:rPr>
        <w:t xml:space="preserve"> </w:t>
      </w:r>
      <w:r w:rsidR="0024669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24669D" w:rsidRPr="00F635C3">
        <w:rPr>
          <w:rFonts w:ascii="Arial" w:hAnsi="Arial" w:cs="Arial"/>
        </w:rPr>
        <w:t>сейчас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формируют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русского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националиста,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прививая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гордое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чувство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патриотизма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русским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людям,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всматривающимся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исторические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сюжеты.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православного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просветителя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Н.Ф.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Катанова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носит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Хакасский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университет.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Незаслуженно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забыты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заслуги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сына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конюха,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ставшего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генералом.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Известно,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Петр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Николаевич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Коновалов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попечителем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заведений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воспитание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учащихся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приоритетным,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lastRenderedPageBreak/>
        <w:t>наряду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религиозным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гражданским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направлением.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Первый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доктор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медицины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П.Н.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Коновалов</w:t>
      </w:r>
      <w:proofErr w:type="gramEnd"/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изучив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влияние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выступая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Енисейским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врачей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1893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своём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докладе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алкоголизме»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отметил: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настоящее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время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вопрос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разработан,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одно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перечисление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разнообразных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медицинских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сочинений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поводу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заняло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целую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книгу»;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  <w:bCs/>
        </w:rPr>
        <w:t>«Безвредного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спирта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нет»;</w:t>
      </w:r>
      <w:r w:rsidRPr="00F635C3">
        <w:rPr>
          <w:rFonts w:ascii="Arial" w:hAnsi="Arial" w:cs="Arial"/>
          <w:bCs/>
        </w:rPr>
        <w:tab/>
      </w:r>
      <w:r w:rsidRPr="00F635C3">
        <w:rPr>
          <w:rFonts w:ascii="Arial" w:hAnsi="Arial" w:cs="Arial"/>
          <w:bCs/>
        </w:rPr>
        <w:tab/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разбавленном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виде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действию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животный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принадлежит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наркотическим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ядам,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морфий,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гашиш,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причём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действует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ядовито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решительно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живые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существа;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крайней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найдено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ещё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существа,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поддавалось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алкоголем»;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«Невозможно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указать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lang w:val="en-US"/>
        </w:rPr>
        <w:t>minimum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поручиться,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…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окажет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вредоносного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действия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потомство»;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«Поэтому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теперь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принимается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аксиома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положение: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растет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количество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каждого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жителя,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увеличивается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количество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преступления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душевнобольных»;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«Даже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самое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умеренное,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но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постоянное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потребление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спиртных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напитков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увеличивает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смертность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потребителей,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факт,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которого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не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опровергнут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никакими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доводами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защитники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умеренного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потребления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спиртных</w:t>
      </w:r>
      <w:r>
        <w:rPr>
          <w:rFonts w:ascii="Arial" w:hAnsi="Arial" w:cs="Arial"/>
          <w:bCs/>
        </w:rPr>
        <w:t xml:space="preserve"> </w:t>
      </w:r>
      <w:r w:rsidR="000946BC" w:rsidRPr="00F635C3">
        <w:rPr>
          <w:rFonts w:ascii="Arial" w:hAnsi="Arial" w:cs="Arial"/>
          <w:bCs/>
        </w:rPr>
        <w:t>напитков»;</w:t>
      </w:r>
      <w:r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  <w:bCs/>
        </w:rPr>
        <w:t>«Умеренность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матерь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пьянства»;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  <w:bCs/>
        </w:rPr>
        <w:t>«Между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человеком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постоянно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умеренно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пьющим,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proofErr w:type="gramStart"/>
      <w:r w:rsidRPr="00F635C3">
        <w:rPr>
          <w:rFonts w:ascii="Arial" w:hAnsi="Arial" w:cs="Arial"/>
          <w:bCs/>
        </w:rPr>
        <w:t>пьяницею</w:t>
      </w:r>
      <w:proofErr w:type="gramEnd"/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разница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будет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только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количественная,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а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не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качественная»;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«Пьянство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путь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нравственного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упадка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разложения»;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«Пьянство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подрывает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экономическое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положение»;</w:t>
      </w:r>
      <w:r w:rsidR="000946BC" w:rsidRPr="00F635C3">
        <w:rPr>
          <w:rFonts w:ascii="Arial" w:hAnsi="Arial" w:cs="Arial"/>
        </w:rPr>
        <w:tab/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«Мы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твердо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знаем,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что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алкоголь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страшно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вреден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…;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безвредной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же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наименьшей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дозы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не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знаем,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а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потому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не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можем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и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определить,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где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кончается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умеренность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и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начинается</w:t>
      </w:r>
      <w:r>
        <w:rPr>
          <w:rFonts w:ascii="Arial" w:hAnsi="Arial" w:cs="Arial"/>
          <w:iCs/>
        </w:rPr>
        <w:t xml:space="preserve"> </w:t>
      </w:r>
      <w:r w:rsidR="000946BC" w:rsidRPr="00F635C3">
        <w:rPr>
          <w:rFonts w:ascii="Arial" w:hAnsi="Arial" w:cs="Arial"/>
          <w:iCs/>
        </w:rPr>
        <w:t>злоупотребление».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bCs/>
        </w:rPr>
      </w:pPr>
      <w:r w:rsidRPr="00F635C3">
        <w:rPr>
          <w:rFonts w:ascii="Arial" w:hAnsi="Arial" w:cs="Arial"/>
          <w:bCs/>
        </w:rPr>
        <w:t>«Вопрос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об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алкоголизме,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об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употреблении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вообще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спиртных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напитков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злоупотреблении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ими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частности,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ибо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этот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вопрос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одинаково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должен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занимать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как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врачей,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так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лиц,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не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причастных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медицине,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виду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тех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болезненных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проявлений,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социальных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экономических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бедствий,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с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которым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ведется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все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более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более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развивающийся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и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распространяющийся</w:t>
      </w:r>
      <w:r w:rsidR="00BE21E8">
        <w:rPr>
          <w:rFonts w:ascii="Arial" w:hAnsi="Arial" w:cs="Arial"/>
          <w:bCs/>
        </w:rPr>
        <w:t xml:space="preserve"> </w:t>
      </w:r>
      <w:r w:rsidRPr="00F635C3">
        <w:rPr>
          <w:rFonts w:ascii="Arial" w:hAnsi="Arial" w:cs="Arial"/>
          <w:bCs/>
        </w:rPr>
        <w:t>алкоголизм».</w:t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«Лично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я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полагаю,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что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рано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или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поздно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все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государства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придут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к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мысли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необходимости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принятия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радикальных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мер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против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алкоголизма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…</w:t>
      </w:r>
      <w:proofErr w:type="gramStart"/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,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ограничив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производство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алкоголя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только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лишь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медицинскими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лабораторными</w:t>
      </w:r>
      <w:r>
        <w:rPr>
          <w:rFonts w:ascii="Arial" w:hAnsi="Arial" w:cs="Arial"/>
          <w:bCs/>
          <w:iCs/>
        </w:rPr>
        <w:t xml:space="preserve"> </w:t>
      </w:r>
      <w:r w:rsidR="000946BC" w:rsidRPr="00F635C3">
        <w:rPr>
          <w:rFonts w:ascii="Arial" w:hAnsi="Arial" w:cs="Arial"/>
          <w:bCs/>
          <w:iCs/>
        </w:rPr>
        <w:t>целями».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Искреннюю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надежду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Петр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Николаевич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возлагал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коллег: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«Врач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яснее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должен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понимать,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абсолютное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воздержание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представляет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верное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предупреждение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против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страшной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болезни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нашего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требующий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материальных,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моральных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психических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жертв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больше,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война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чума.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Врач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собственным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примером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советами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должен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способствовать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воздержанию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содержащих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="00DC3485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напитков</w:t>
      </w:r>
      <w:r w:rsidR="00DC3485"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пользоваться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всяким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случаем,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упрочить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поддержать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идею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борьбе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дурным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обычаем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пить.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всякий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врач,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проповедующий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воздержание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спиртных</w:t>
      </w:r>
      <w:r w:rsidR="00BE21E8">
        <w:rPr>
          <w:rFonts w:ascii="Arial" w:hAnsi="Arial" w:cs="Arial"/>
        </w:rPr>
        <w:t xml:space="preserve"> </w:t>
      </w:r>
      <w:r w:rsidR="00DC3485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напитков</w:t>
      </w:r>
      <w:r w:rsidR="00DC3485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избегнет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насмешек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стороны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непонимающих,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неизбежная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неприятность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сторицей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вознаградится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сознанием,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энергично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твердым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убеждением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выступаешь</w:t>
      </w:r>
      <w:r w:rsidR="00BE21E8">
        <w:rPr>
          <w:rFonts w:ascii="Arial" w:hAnsi="Arial" w:cs="Arial"/>
        </w:rPr>
        <w:t xml:space="preserve"> </w:t>
      </w:r>
      <w:r w:rsidR="009B127A" w:rsidRPr="00F635C3">
        <w:rPr>
          <w:rFonts w:ascii="Arial" w:hAnsi="Arial" w:cs="Arial"/>
        </w:rPr>
        <w:t>з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хорошее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полезное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дело».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(«По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поводу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речи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д-ра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lang w:val="en-US"/>
        </w:rPr>
        <w:t>SMITH</w:t>
      </w:r>
      <w:r w:rsidRPr="00F635C3">
        <w:rPr>
          <w:rFonts w:ascii="Arial" w:hAnsi="Arial" w:cs="Arial"/>
        </w:rPr>
        <w:t>*</w:t>
      </w:r>
      <w:r w:rsidRPr="00F635C3">
        <w:rPr>
          <w:rFonts w:ascii="Arial" w:hAnsi="Arial" w:cs="Arial"/>
          <w:lang w:val="en-US"/>
        </w:rPr>
        <w:t>A</w:t>
      </w:r>
      <w:r w:rsidRPr="00F635C3">
        <w:rPr>
          <w:rFonts w:ascii="Arial" w:hAnsi="Arial" w:cs="Arial"/>
        </w:rPr>
        <w:t>:</w:t>
      </w:r>
      <w:proofErr w:type="gramEnd"/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«Какое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положение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должны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врачи,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занимать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вопросе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алкоголе»»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/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Реферат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д-ра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П.Н.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Коновалова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//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Протокол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1895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Енисейских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врачей,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ноября).</w:t>
      </w:r>
      <w:proofErr w:type="gramEnd"/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Начинание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П.Н.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Коновалова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вознаграждено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сторицей: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1914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городская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единогласно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приняла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решение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запрете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продажи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вечные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времена.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восторгом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принял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новость.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Запрет,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виде,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действовал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1925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антиалкогольной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уделялось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пристальное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внимание.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Законодательство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СССР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юридически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закрепило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</w:t>
      </w:r>
      <w:r w:rsidR="00050D17" w:rsidRPr="00F635C3">
        <w:rPr>
          <w:rFonts w:ascii="Arial" w:hAnsi="Arial" w:cs="Arial"/>
        </w:rPr>
        <w:t>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Например,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отмечает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5963-51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…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остался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стороне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18300-72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п\</w:t>
      </w:r>
      <w:proofErr w:type="gramStart"/>
      <w:r w:rsidRPr="00F635C3">
        <w:rPr>
          <w:rFonts w:ascii="Arial" w:hAnsi="Arial" w:cs="Arial"/>
        </w:rPr>
        <w:t>п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5.1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воспламеняющаяся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бесцветная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жидкость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характерным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запахом,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относится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сильнодействующим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наркотикам,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вызывающим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сначала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возбуждение,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затем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паралич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нервной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системы».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lastRenderedPageBreak/>
        <w:t>Справедливости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ради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отметим,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выступления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Лауреата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Ленинской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премии,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академика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СССР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Углова</w:t>
      </w:r>
      <w:proofErr w:type="spellEnd"/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декабре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1981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одной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Всесоюзных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конференций,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докладчиком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указано,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смертность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стране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связана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циркуляцией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почти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сразу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изменилось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определение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смягчено: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5964-82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п\</w:t>
      </w:r>
      <w:proofErr w:type="gramStart"/>
      <w:r w:rsidRPr="00F635C3">
        <w:rPr>
          <w:rFonts w:ascii="Arial" w:hAnsi="Arial" w:cs="Arial"/>
        </w:rPr>
        <w:t>п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4.1.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«Этиловый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воспламеняющаяся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бесцветная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жидкость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характерным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запахом,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относится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сильнодействующим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наркотикам».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началом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государственной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противоалкогольной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компании,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произошли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заметные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положительные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изменения,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дефиниция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секвестрирована: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18300-87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п\</w:t>
      </w:r>
      <w:proofErr w:type="gramStart"/>
      <w:r w:rsidRPr="00F635C3">
        <w:rPr>
          <w:rFonts w:ascii="Arial" w:hAnsi="Arial" w:cs="Arial"/>
        </w:rPr>
        <w:t>п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1.2.4.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бесцветная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воспламеняющаяся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жидкость».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началом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перестройки,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антиалкогольная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свернута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окончательно,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отменена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монополия.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развала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СССР,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законодательство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РФ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взяло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основу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контрнациональную</w:t>
      </w:r>
      <w:proofErr w:type="spellEnd"/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либеральную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трактовку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алкоголя: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6964-93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п\</w:t>
      </w:r>
      <w:proofErr w:type="gramStart"/>
      <w:r w:rsidRPr="00F635C3">
        <w:rPr>
          <w:rFonts w:ascii="Arial" w:hAnsi="Arial" w:cs="Arial"/>
        </w:rPr>
        <w:t>п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7.1.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«Этиловый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воспламеняющаяся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бесцветная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жидкость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характерным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запахом».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Согласно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22.11.1995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№171-ФЗ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«пищевой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продукт»,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«питьевая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жидкость»,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специфический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«напиток».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смотря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всё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еще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остаётся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силе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Решение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1975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гд</w:t>
      </w:r>
      <w:r w:rsidR="00050D17" w:rsidRPr="00F635C3">
        <w:rPr>
          <w:rFonts w:ascii="Arial" w:hAnsi="Arial" w:cs="Arial"/>
        </w:rPr>
        <w:t>е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этиловый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наркотик,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р</w:t>
      </w:r>
      <w:r w:rsidRPr="00F635C3">
        <w:rPr>
          <w:rFonts w:ascii="Arial" w:hAnsi="Arial" w:cs="Arial"/>
        </w:rPr>
        <w:t>екомендации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«считать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подрывающим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9B127A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9B127A" w:rsidRPr="00F635C3">
        <w:rPr>
          <w:rFonts w:ascii="Arial" w:hAnsi="Arial" w:cs="Arial"/>
        </w:rPr>
        <w:t>кстати,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отражено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Большой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Советской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Энциклопедии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(т.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116):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относится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наркотическим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ядам».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наглядный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образчик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короткий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промежуток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времени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произойти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законотворческая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метаморфоза,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протоплазматического,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сосудистого,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нервно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парализующего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сильнодействующего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вызывающего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возбуждение,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затем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паралич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нервной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системы,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является,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бумаге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превратился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пищевой</w:t>
      </w:r>
      <w:r w:rsidR="00BE21E8">
        <w:rPr>
          <w:rFonts w:ascii="Arial" w:hAnsi="Arial" w:cs="Arial"/>
        </w:rPr>
        <w:t xml:space="preserve"> </w:t>
      </w:r>
      <w:r w:rsidR="009B127A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напиток</w:t>
      </w:r>
      <w:r w:rsidR="009B127A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Политики,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предлогом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«пьяным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народом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легче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управлять»,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совместно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чиновниками,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руководствующимися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документами,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здравым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смыслом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чувством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самосохранения,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претворять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против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граждан,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против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существования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этносов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вообще.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наше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Обращение,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ссылаетесь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нормы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171-ФЗ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22.11.1995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регулировании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производства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оборота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спиртосодержащей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ограничении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(распития)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продукции»,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указываете,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понимается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пищевая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произведена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использованием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спирта».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Признаться,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совсем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понятно,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данный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системе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отражает,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насколько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глубоко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проникла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алкоголефильная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метастаза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либерализма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</w:t>
      </w:r>
      <w:proofErr w:type="spellStart"/>
      <w:r w:rsidRPr="00F635C3">
        <w:rPr>
          <w:rFonts w:ascii="Arial" w:hAnsi="Arial" w:cs="Arial"/>
        </w:rPr>
        <w:t>Либер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бог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виноделия)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поразила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чиновники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стоят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системы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алкоголизации,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ничего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удивительного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том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заведений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98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%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выпускников</w:t>
      </w:r>
      <w:r w:rsidR="00BE21E8">
        <w:rPr>
          <w:rFonts w:ascii="Arial" w:hAnsi="Arial" w:cs="Arial"/>
        </w:rPr>
        <w:t xml:space="preserve"> </w:t>
      </w:r>
      <w:proofErr w:type="gramStart"/>
      <w:r w:rsidR="00050D17" w:rsidRPr="00F635C3">
        <w:rPr>
          <w:rFonts w:ascii="Arial" w:hAnsi="Arial" w:cs="Arial"/>
        </w:rPr>
        <w:t>выходят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</w:t>
      </w:r>
      <w:r w:rsidR="00050D17" w:rsidRPr="00F635C3">
        <w:rPr>
          <w:rFonts w:ascii="Arial" w:hAnsi="Arial" w:cs="Arial"/>
        </w:rPr>
        <w:t>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опыт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«вкушения»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спиртного,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50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%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proofErr w:type="spellStart"/>
      <w:r w:rsidRPr="00F635C3">
        <w:rPr>
          <w:rFonts w:ascii="Arial" w:hAnsi="Arial" w:cs="Arial"/>
        </w:rPr>
        <w:t>смердения</w:t>
      </w:r>
      <w:proofErr w:type="spellEnd"/>
      <w:r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табачных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изделий,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около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%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проявили</w:t>
      </w:r>
      <w:r w:rsidR="00BE21E8">
        <w:rPr>
          <w:rFonts w:ascii="Arial" w:hAnsi="Arial" w:cs="Arial"/>
        </w:rPr>
        <w:t xml:space="preserve"> </w:t>
      </w:r>
      <w:r w:rsidR="00050D17" w:rsidRPr="00F635C3">
        <w:rPr>
          <w:rFonts w:ascii="Arial" w:hAnsi="Arial" w:cs="Arial"/>
        </w:rPr>
        <w:t>пищевой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интерес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«культуре»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наркотиков.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ведь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результат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90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%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современных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учителей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«культурно»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«умерено»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пьют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спиртное,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многие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ещё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курят.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именно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совместно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родителями,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большинство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являются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бытовыми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пьяницами</w:t>
      </w:r>
      <w:proofErr w:type="gramEnd"/>
      <w:r w:rsidR="00BE21E8">
        <w:rPr>
          <w:rFonts w:ascii="Arial" w:hAnsi="Arial" w:cs="Arial"/>
        </w:rPr>
        <w:t xml:space="preserve"> </w:t>
      </w:r>
      <w:r w:rsidR="004B7856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4B7856" w:rsidRPr="00F635C3">
        <w:rPr>
          <w:rFonts w:ascii="Arial" w:hAnsi="Arial" w:cs="Arial"/>
        </w:rPr>
        <w:t>курильщиками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массово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готовит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потребителей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изделий.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поводу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говорится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билле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человека?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Обратимся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пакту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экономических,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принятой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резолюцией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2200</w:t>
      </w:r>
      <w:proofErr w:type="gramStart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</w:t>
      </w:r>
      <w:r w:rsidRPr="00F635C3">
        <w:rPr>
          <w:rFonts w:ascii="Arial" w:hAnsi="Arial" w:cs="Arial"/>
          <w:lang w:val="en-US"/>
        </w:rPr>
        <w:t>XXI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Генеральной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Ассамблеи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ООН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16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декабря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1996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Статье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12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утверждается,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«1.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Участвующие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настоящем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Пакте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признают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каждого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наивысший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достижимый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уровень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психического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здоровья».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Стоп!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авторы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представители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Главного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управления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знают,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подрывает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психическое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потребителя?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мешает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чиновникам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проследить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данную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связь,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хотя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заглянув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Интернет,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обнаружить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научные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выводы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данному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вопросу?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осуществить,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места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вставать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придется.</w:t>
      </w:r>
      <w:r w:rsidR="00BE21E8">
        <w:rPr>
          <w:rFonts w:ascii="Arial" w:hAnsi="Arial" w:cs="Arial"/>
        </w:rPr>
        <w:t xml:space="preserve"> 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lastRenderedPageBreak/>
        <w:t>«2.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должны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приняты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участвующими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настоящем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Пакте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осуществления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включают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мероприятия,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необходимые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для:</w:t>
      </w:r>
      <w:r w:rsidR="00BE21E8">
        <w:rPr>
          <w:rFonts w:ascii="Arial" w:hAnsi="Arial" w:cs="Arial"/>
        </w:rPr>
        <w:t xml:space="preserve"> </w:t>
      </w:r>
      <w:r w:rsidRPr="00F635C3">
        <w:rPr>
          <w:rStyle w:val="a5"/>
          <w:rFonts w:ascii="Arial" w:hAnsi="Arial" w:cs="Arial"/>
          <w:i w:val="0"/>
        </w:rPr>
        <w:t>a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обеспечения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сокращения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мертворождаемости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детской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смертности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ребенка;</w:t>
      </w:r>
      <w:r w:rsidR="00BE21E8">
        <w:rPr>
          <w:rFonts w:ascii="Arial" w:hAnsi="Arial" w:cs="Arial"/>
        </w:rPr>
        <w:t xml:space="preserve"> </w:t>
      </w:r>
      <w:r w:rsidRPr="00F635C3">
        <w:rPr>
          <w:rStyle w:val="a5"/>
          <w:rFonts w:ascii="Arial" w:hAnsi="Arial" w:cs="Arial"/>
          <w:i w:val="0"/>
        </w:rPr>
        <w:t>b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улучшения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аспектов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гигиены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внешней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…</w:t>
      </w:r>
      <w:proofErr w:type="gramStart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;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Style w:val="a5"/>
          <w:rFonts w:ascii="Arial" w:hAnsi="Arial" w:cs="Arial"/>
          <w:i w:val="0"/>
        </w:rPr>
        <w:t>c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предупреждения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…;</w:t>
      </w:r>
      <w:r w:rsidR="00BE21E8">
        <w:rPr>
          <w:rFonts w:ascii="Arial" w:hAnsi="Arial" w:cs="Arial"/>
        </w:rPr>
        <w:t xml:space="preserve"> </w:t>
      </w:r>
      <w:r w:rsidRPr="00F635C3">
        <w:rPr>
          <w:rStyle w:val="a5"/>
          <w:rFonts w:ascii="Arial" w:hAnsi="Arial" w:cs="Arial"/>
          <w:i w:val="0"/>
        </w:rPr>
        <w:t>d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условий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….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т.д.»</w:t>
      </w:r>
    </w:p>
    <w:p w:rsidR="00C6107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Судя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вашему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ответу,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благоприятные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условия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деградации,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достижения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наивысшего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уровня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психического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приняты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напротив.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школьное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сообщество,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лице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руководителя,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вашем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лице,</w:t>
      </w:r>
      <w:r w:rsidR="00BE21E8">
        <w:rPr>
          <w:rFonts w:ascii="Arial" w:hAnsi="Arial" w:cs="Arial"/>
        </w:rPr>
        <w:t xml:space="preserve"> </w:t>
      </w:r>
      <w:r w:rsidR="00DE005F" w:rsidRPr="00F635C3">
        <w:rPr>
          <w:rFonts w:ascii="Arial" w:hAnsi="Arial" w:cs="Arial"/>
        </w:rPr>
        <w:t>Татьяна</w:t>
      </w:r>
      <w:r w:rsidR="00BE21E8">
        <w:rPr>
          <w:rFonts w:ascii="Arial" w:hAnsi="Arial" w:cs="Arial"/>
        </w:rPr>
        <w:t xml:space="preserve"> </w:t>
      </w:r>
      <w:r w:rsidR="00DE005F" w:rsidRPr="00F635C3">
        <w:rPr>
          <w:rFonts w:ascii="Arial" w:hAnsi="Arial" w:cs="Arial"/>
        </w:rPr>
        <w:t>Юрьевна,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обеспокоено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считается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пищевой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продукцией»,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общественность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покусилась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местах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проживания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студенческой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молодёжи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гостей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Всемирной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зимней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Универсиады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Красноярске.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Теперь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понятно,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почему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рядом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почему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разрешены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«празднования»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корпоративные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посиделки</w:t>
      </w:r>
      <w:r w:rsidR="00BE21E8">
        <w:rPr>
          <w:rFonts w:ascii="Arial" w:hAnsi="Arial" w:cs="Arial"/>
        </w:rPr>
        <w:t xml:space="preserve"> </w:t>
      </w:r>
      <w:r w:rsidR="00CD3E03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CD3E03" w:rsidRPr="00F635C3">
        <w:rPr>
          <w:rFonts w:ascii="Arial" w:hAnsi="Arial" w:cs="Arial"/>
        </w:rPr>
        <w:t>алкоголем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стенах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заведений,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отчего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ученики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курят</w:t>
      </w:r>
      <w:r w:rsidR="00BE21E8">
        <w:rPr>
          <w:rFonts w:ascii="Arial" w:hAnsi="Arial" w:cs="Arial"/>
        </w:rPr>
        <w:t xml:space="preserve"> </w:t>
      </w:r>
      <w:r w:rsidR="00CD3E03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пьют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территории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Лично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Татьяна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Юрьевна,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значит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учительское,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городское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педагогическое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защитником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подрастающего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поколения,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говорю: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ибо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понимаете,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безалкогольную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хотя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проведения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юношеских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спортивных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соревнований.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ведь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там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будут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присутствовать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сотни</w:t>
      </w:r>
      <w:r w:rsidR="00BE21E8">
        <w:rPr>
          <w:rFonts w:ascii="Arial" w:hAnsi="Arial" w:cs="Arial"/>
        </w:rPr>
        <w:t xml:space="preserve"> </w:t>
      </w:r>
      <w:r w:rsidR="00ED6963" w:rsidRPr="00F635C3">
        <w:rPr>
          <w:rFonts w:ascii="Arial" w:hAnsi="Arial" w:cs="Arial"/>
        </w:rPr>
        <w:t>несовершеннолетних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волонтеров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="00C6107C" w:rsidRPr="00F635C3">
        <w:rPr>
          <w:rFonts w:ascii="Arial" w:hAnsi="Arial" w:cs="Arial"/>
        </w:rPr>
        <w:t>красноярских</w:t>
      </w:r>
      <w:r w:rsidR="00BE21E8">
        <w:rPr>
          <w:rFonts w:ascii="Arial" w:hAnsi="Arial" w:cs="Arial"/>
        </w:rPr>
        <w:t xml:space="preserve"> </w:t>
      </w:r>
      <w:r w:rsidR="00ED6963"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="00ED6963" w:rsidRPr="00F635C3">
        <w:rPr>
          <w:rFonts w:ascii="Arial" w:hAnsi="Arial" w:cs="Arial"/>
        </w:rPr>
        <w:t>заведений</w:t>
      </w:r>
      <w:r w:rsidR="00C6107C" w:rsidRPr="00F635C3">
        <w:rPr>
          <w:rFonts w:ascii="Arial" w:hAnsi="Arial" w:cs="Arial"/>
        </w:rPr>
        <w:t>!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Видимо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забыли,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несколько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отрицательное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воздействие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явно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недостаточно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мировоззрения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учащихся,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менее,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позволяет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указать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ваше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ошибочное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суждение.</w:t>
      </w:r>
      <w:r w:rsidR="00BE21E8">
        <w:rPr>
          <w:rFonts w:ascii="Arial" w:hAnsi="Arial" w:cs="Arial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bCs/>
          <w:shd w:val="clear" w:color="auto" w:fill="FFFFFF"/>
        </w:rPr>
      </w:pPr>
      <w:r w:rsidRPr="00F635C3">
        <w:rPr>
          <w:rFonts w:ascii="Arial" w:hAnsi="Arial" w:cs="Arial"/>
        </w:rPr>
        <w:t>Так,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«Биология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класса,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разделе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«Вредные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привычки»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написано: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  <w:bCs/>
          <w:shd w:val="clear" w:color="auto" w:fill="FFFFFF"/>
        </w:rPr>
        <w:t>Особую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группу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составляют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привычки,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которые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ведут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потере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здоровья,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сокращению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продолжительности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жизни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преждевременной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смерти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человека.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употребление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других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наркотических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веществ…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Опасность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наркотических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веществ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заключается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том,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человек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быстро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ним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привыкает,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возникает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наркотическая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зависимость.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Развивается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тяжелое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заболевание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—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наркомания,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которое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приводит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полному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разрушению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организма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деградации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личности…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Принятый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внутрь,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обжигает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слизистые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оболочки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рта,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пищевода,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желудка.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Активность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желудочного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сока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падает.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Систематическое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употребление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может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привести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воспалению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печени,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перерождению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распаду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ее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клеток.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кровеносной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системе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он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понижает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кровоснабжение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внутренних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органов,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снижает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количество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гемоглобина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крови,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разрушает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эритроциты,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вызывает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ожирение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сердца</w:t>
      </w:r>
      <w:proofErr w:type="gramStart"/>
      <w:r w:rsidRPr="00F635C3">
        <w:rPr>
          <w:rFonts w:ascii="Arial" w:hAnsi="Arial" w:cs="Arial"/>
          <w:bCs/>
          <w:shd w:val="clear" w:color="auto" w:fill="FFFFFF"/>
        </w:rPr>
        <w:t>…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</w:t>
      </w:r>
      <w:proofErr w:type="gramEnd"/>
      <w:r w:rsidRPr="00F635C3">
        <w:rPr>
          <w:rFonts w:ascii="Arial" w:hAnsi="Arial" w:cs="Arial"/>
          <w:bCs/>
          <w:shd w:val="clear" w:color="auto" w:fill="FFFFFF"/>
        </w:rPr>
        <w:t>аже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малые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доли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вредно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влияют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деятельность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высшей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нервной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системы,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нарушаются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координация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движений,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психические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функции…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Особенно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чувствительны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алкоголю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половые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клетки.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Даже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однократное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опьянение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родителей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момент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зачатия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ребенка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может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привести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большим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нарушениям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развития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плода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ребенка.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Известно,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50—60%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неполноценных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детей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имеют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родителей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алкоголиков».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bCs/>
          <w:shd w:val="clear" w:color="auto" w:fill="FFFFFF"/>
        </w:rPr>
      </w:pPr>
      <w:r w:rsidRPr="00F635C3">
        <w:rPr>
          <w:rFonts w:ascii="Arial" w:hAnsi="Arial" w:cs="Arial"/>
          <w:bCs/>
          <w:shd w:val="clear" w:color="auto" w:fill="FFFFFF"/>
        </w:rPr>
        <w:t>Да,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Татьяна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Юрьевна!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самые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родители-алкоголики,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бывшие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учащиеся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российских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школ,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где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сформировали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трезвенного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мировоззрения,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привили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отрицательного,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осознанного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отношения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алкоголю,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сказали,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яд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наркотик,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предупредили,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человек,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начавший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пить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«культурно»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«умеренно»,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превращается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из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bCs/>
          <w:shd w:val="clear" w:color="auto" w:fill="FFFFFF"/>
        </w:rPr>
        <w:t>пьяницы</w:t>
      </w:r>
      <w:proofErr w:type="gramEnd"/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алкоголика.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Именно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следом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вами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сотни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учителей,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подняли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голос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гражданина,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защищая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доверенные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вам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жизни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сотен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тысяч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детей.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Именно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из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школы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будущие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родители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выходят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пьющими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людьми!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Именно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учителя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педагоги,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спокойно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радостно,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отправляют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взрослеющих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детей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мир,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где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царствует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</w:rPr>
        <w:t>Федеральный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171-ФЗ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22.11.1995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регулировании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производства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оборота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спиртосодержащей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ограничении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(распития)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продукции»,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беззащитны.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родители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алкоголиками,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вины,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беда!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Как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нет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вины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более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9E5AD3" w:rsidRPr="00F635C3">
        <w:rPr>
          <w:rFonts w:ascii="Arial" w:hAnsi="Arial" w:cs="Arial"/>
          <w:bCs/>
          <w:shd w:val="clear" w:color="auto" w:fill="FFFFFF"/>
        </w:rPr>
        <w:t>трёхстах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9E5AD3" w:rsidRPr="00F635C3">
        <w:rPr>
          <w:rFonts w:ascii="Arial" w:hAnsi="Arial" w:cs="Arial"/>
          <w:bCs/>
          <w:shd w:val="clear" w:color="auto" w:fill="FFFFFF"/>
        </w:rPr>
        <w:t>тысячах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9E5AD3" w:rsidRPr="00F635C3">
        <w:rPr>
          <w:rFonts w:ascii="Arial" w:hAnsi="Arial" w:cs="Arial"/>
          <w:bCs/>
          <w:shd w:val="clear" w:color="auto" w:fill="FFFFFF"/>
        </w:rPr>
        <w:t>(</w:t>
      </w:r>
      <w:r w:rsidRPr="00F635C3">
        <w:rPr>
          <w:rFonts w:ascii="Arial" w:hAnsi="Arial" w:cs="Arial"/>
          <w:bCs/>
          <w:shd w:val="clear" w:color="auto" w:fill="FFFFFF"/>
        </w:rPr>
        <w:t>300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000</w:t>
      </w:r>
      <w:r w:rsidR="009E5AD3" w:rsidRPr="00F635C3">
        <w:rPr>
          <w:rFonts w:ascii="Arial" w:hAnsi="Arial" w:cs="Arial"/>
          <w:bCs/>
          <w:shd w:val="clear" w:color="auto" w:fill="FFFFFF"/>
        </w:rPr>
        <w:t>)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мужчин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трудоспособного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возраста,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проживавших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территории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Красноярского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края,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которые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263C59" w:rsidRPr="00F635C3">
        <w:rPr>
          <w:rFonts w:ascii="Arial" w:hAnsi="Arial" w:cs="Arial"/>
          <w:bCs/>
          <w:shd w:val="clear" w:color="auto" w:fill="FFFFFF"/>
        </w:rPr>
        <w:t>преждевременно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умерли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причине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циркуляции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обществе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время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действия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этого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античеловеческого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закона.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Все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они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были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lastRenderedPageBreak/>
        <w:t>убиты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алкоголем,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под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прикрытием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законности,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якобы,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прав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38564D" w:rsidRPr="00F635C3">
        <w:rPr>
          <w:rFonts w:ascii="Arial" w:hAnsi="Arial" w:cs="Arial"/>
          <w:bCs/>
          <w:shd w:val="clear" w:color="auto" w:fill="FFFFFF"/>
        </w:rPr>
        <w:t>личности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38564D" w:rsidRPr="00F635C3">
        <w:rPr>
          <w:rFonts w:ascii="Arial" w:hAnsi="Arial" w:cs="Arial"/>
          <w:bCs/>
          <w:shd w:val="clear" w:color="auto" w:fill="FFFFFF"/>
        </w:rPr>
        <w:t>на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его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употребл</w:t>
      </w:r>
      <w:r w:rsidR="0038564D" w:rsidRPr="00F635C3">
        <w:rPr>
          <w:rFonts w:ascii="Arial" w:hAnsi="Arial" w:cs="Arial"/>
          <w:bCs/>
          <w:shd w:val="clear" w:color="auto" w:fill="FFFFFF"/>
        </w:rPr>
        <w:t>ение</w:t>
      </w:r>
      <w:r w:rsidRPr="00F635C3">
        <w:rPr>
          <w:rFonts w:ascii="Arial" w:hAnsi="Arial" w:cs="Arial"/>
          <w:bCs/>
          <w:shd w:val="clear" w:color="auto" w:fill="FFFFFF"/>
        </w:rPr>
        <w:t>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9E5AD3" w:rsidRPr="00F635C3">
        <w:rPr>
          <w:rFonts w:ascii="Arial" w:hAnsi="Arial" w:cs="Arial"/>
          <w:bCs/>
          <w:shd w:val="clear" w:color="auto" w:fill="FFFFFF"/>
        </w:rPr>
        <w:t>Убиты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9E5AD3" w:rsidRPr="00F635C3">
        <w:rPr>
          <w:rFonts w:ascii="Arial" w:hAnsi="Arial" w:cs="Arial"/>
          <w:bCs/>
          <w:shd w:val="clear" w:color="auto" w:fill="FFFFFF"/>
        </w:rPr>
        <w:t>«культурно»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Но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есть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убийцы,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есть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их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соучастники.</w:t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Родители-алкоголики,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неполноценные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дети,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сироты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-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это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вина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только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политиков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государства,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его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законодательной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власти,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представителей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СМИ,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культуры,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распространяющих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ложь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про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алкоголь,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пропагандирующих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пьянство.</w:t>
      </w:r>
      <w:r>
        <w:rPr>
          <w:rFonts w:ascii="Arial" w:hAnsi="Arial" w:cs="Arial"/>
          <w:bCs/>
          <w:shd w:val="clear" w:color="auto" w:fill="FFFFFF"/>
        </w:rPr>
        <w:t xml:space="preserve">  </w:t>
      </w:r>
      <w:r w:rsidR="000946BC" w:rsidRPr="00F635C3">
        <w:rPr>
          <w:rFonts w:ascii="Arial" w:hAnsi="Arial" w:cs="Arial"/>
          <w:bCs/>
          <w:shd w:val="clear" w:color="auto" w:fill="FFFFFF"/>
        </w:rPr>
        <w:t>Вина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лежит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системе,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первую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очередь,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школьного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образования,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учителях,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кому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родители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доверили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самое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дорогое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–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своих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детей,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кому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нация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трепетно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вручила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будущее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России.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Горько,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что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система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народного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образования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превратилась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систему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формирования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из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8F0C33" w:rsidRPr="00F635C3">
        <w:rPr>
          <w:rFonts w:ascii="Arial" w:hAnsi="Arial" w:cs="Arial"/>
          <w:bCs/>
          <w:shd w:val="clear" w:color="auto" w:fill="FFFFFF"/>
        </w:rPr>
        <w:t>наших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детей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масс</w:t>
      </w:r>
      <w:r w:rsidR="008F0C33" w:rsidRPr="00F635C3">
        <w:rPr>
          <w:rFonts w:ascii="Arial" w:hAnsi="Arial" w:cs="Arial"/>
          <w:bCs/>
          <w:shd w:val="clear" w:color="auto" w:fill="FFFFFF"/>
        </w:rPr>
        <w:t>ы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потребителей,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умственно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ограниченной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рабочей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силы,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низменными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наклонностями.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Горе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вам,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отрешившимся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от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детей,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бросивших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своих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воспитанников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поругание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растерзание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алкогольной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мафии,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сохранивших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утвердивших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в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детях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естественной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трезвости,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не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прививших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им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разумных,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здоровых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="000946BC" w:rsidRPr="00F635C3">
        <w:rPr>
          <w:rFonts w:ascii="Arial" w:hAnsi="Arial" w:cs="Arial"/>
          <w:bCs/>
          <w:shd w:val="clear" w:color="auto" w:fill="FFFFFF"/>
        </w:rPr>
        <w:t>начал!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bCs/>
          <w:shd w:val="clear" w:color="auto" w:fill="FFFFFF"/>
        </w:rPr>
        <w:t>А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38564D" w:rsidRPr="00F635C3">
        <w:rPr>
          <w:rFonts w:ascii="Arial" w:hAnsi="Arial" w:cs="Arial"/>
          <w:bCs/>
          <w:shd w:val="clear" w:color="auto" w:fill="FFFFFF"/>
        </w:rPr>
        <w:t>между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="0038564D" w:rsidRPr="00F635C3">
        <w:rPr>
          <w:rFonts w:ascii="Arial" w:hAnsi="Arial" w:cs="Arial"/>
          <w:bCs/>
          <w:shd w:val="clear" w:color="auto" w:fill="FFFFFF"/>
        </w:rPr>
        <w:t>тем,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вот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что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говорится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базовом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учебнике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по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биологии,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адресованном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учащихся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10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–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11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классов,</w:t>
      </w:r>
      <w:r w:rsidR="00BE21E8">
        <w:rPr>
          <w:rFonts w:ascii="Arial" w:hAnsi="Arial" w:cs="Arial"/>
          <w:bCs/>
          <w:shd w:val="clear" w:color="auto" w:fill="FFFFFF"/>
        </w:rPr>
        <w:t xml:space="preserve">  </w:t>
      </w:r>
      <w:r w:rsidRPr="00F635C3">
        <w:rPr>
          <w:rFonts w:ascii="Arial" w:hAnsi="Arial" w:cs="Arial"/>
          <w:bCs/>
          <w:shd w:val="clear" w:color="auto" w:fill="FFFFFF"/>
        </w:rPr>
        <w:t>под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авторской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редакцией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Е.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Захаровой,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в</w:t>
      </w:r>
      <w:r w:rsidR="00BE21E8">
        <w:rPr>
          <w:rFonts w:ascii="Arial" w:hAnsi="Arial" w:cs="Arial"/>
          <w:bCs/>
          <w:shd w:val="clear" w:color="auto" w:fill="FFFFFF"/>
        </w:rPr>
        <w:t xml:space="preserve"> </w:t>
      </w:r>
      <w:r w:rsidRPr="00F635C3">
        <w:rPr>
          <w:rFonts w:ascii="Arial" w:hAnsi="Arial" w:cs="Arial"/>
          <w:bCs/>
          <w:shd w:val="clear" w:color="auto" w:fill="FFFFFF"/>
        </w:rPr>
        <w:t>разделе</w:t>
      </w:r>
      <w:r w:rsidR="00BE21E8">
        <w:rPr>
          <w:rFonts w:ascii="Arial" w:hAnsi="Arial" w:cs="Arial"/>
          <w:bCs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3.9.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«Онтогенез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человека.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Репродуктивное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здоровье».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0946BC" w:rsidRPr="00F635C3" w:rsidRDefault="000946B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hAnsi="Arial" w:cs="Arial"/>
          <w:shd w:val="clear" w:color="auto" w:fill="FFFFFF"/>
        </w:rPr>
        <w:t>«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курящих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женщин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ребенок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рождении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весит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среднем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300–350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меньше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нормы.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Существуют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другие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проблемы,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связанные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курением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беременности.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женщин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чаще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происходят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преждевременные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выкидыши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поздних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сроках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беременности.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30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%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выше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вероятность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ранней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смертности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50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%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вероятность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пороков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сердца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детей,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чьи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матери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смогли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время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беременности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отказаться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сигарет.</w:t>
      </w:r>
    </w:p>
    <w:p w:rsidR="000946BC" w:rsidRPr="00F635C3" w:rsidRDefault="000946BC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Столь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легко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через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плаценту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проходит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спиртного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беременности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вызвать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состояние,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известное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iCs/>
        </w:rPr>
        <w:t>алкогольный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синдром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плода.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синдроме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наблюдается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задержка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умственного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микроцефалия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(недоразвитие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головного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мозга),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расстройства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поведения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(повышенная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возбудимость,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невозможность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сосредоточиться),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снижение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скорости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роста,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слабость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мышц».</w:t>
      </w:r>
    </w:p>
    <w:p w:rsidR="000946BC" w:rsidRPr="00F635C3" w:rsidRDefault="000946B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учебнике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«Органическая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химия»,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учащихся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Pr="00F635C3">
        <w:rPr>
          <w:rFonts w:ascii="Arial" w:hAnsi="Arial" w:cs="Arial"/>
          <w:shd w:val="clear" w:color="auto" w:fill="FFFFFF"/>
        </w:rPr>
        <w:t>10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класса,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авторы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Радзитис</w:t>
      </w:r>
      <w:proofErr w:type="spell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Фельдман,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сказано: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«…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следует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учесть,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этанол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—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ядовитое,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наркотическое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вещество.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быстро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всасывается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кровь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возбуждающе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действует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организм.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Спиртные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напитки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вызывают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тяжелые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нервной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системы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(разрушают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нервные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клетки),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пищеварения,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сердца,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кровеносных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сосудов.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Употребление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спиртных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напитков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сокращает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продолжительность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Наиболее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губительное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воздействие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организмы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алкогольные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напитки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оказывают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детском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юношеском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возрасте.</w:t>
      </w:r>
    </w:p>
    <w:p w:rsidR="000946BC" w:rsidRPr="00F635C3" w:rsidRDefault="000946B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Многие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считают,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небольшие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количества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вредят.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так.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Поскольку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этанол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легко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растворяется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воде,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сразу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поглощается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пищеварительными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разносится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кровью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всему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телу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числе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ткани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мозга)...».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Здесь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порекомендую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проработать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программную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статью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академика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Ф.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Г.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1A54D4" w:rsidRPr="00F635C3">
        <w:rPr>
          <w:rFonts w:ascii="Arial" w:eastAsia="Times New Roman" w:hAnsi="Arial" w:cs="Arial"/>
          <w:lang w:eastAsia="ru-RU"/>
        </w:rPr>
        <w:t>Углова</w:t>
      </w:r>
      <w:proofErr w:type="spell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«Можно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1A54D4" w:rsidRPr="00F635C3">
        <w:rPr>
          <w:rFonts w:ascii="Arial" w:eastAsia="Times New Roman" w:hAnsi="Arial" w:cs="Arial"/>
          <w:lang w:eastAsia="ru-RU"/>
        </w:rPr>
        <w:t>пьющим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доверять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руководство?»</w:t>
      </w:r>
      <w:r w:rsidR="00BE21E8">
        <w:rPr>
          <w:rFonts w:ascii="Arial" w:hAnsi="Arial" w:cs="Arial"/>
        </w:rPr>
        <w:t xml:space="preserve"> </w:t>
      </w:r>
      <w:r w:rsidR="001A54D4" w:rsidRPr="00F635C3">
        <w:rPr>
          <w:rFonts w:ascii="Arial" w:eastAsia="Times New Roman" w:hAnsi="Arial" w:cs="Arial"/>
          <w:lang w:eastAsia="ru-RU"/>
        </w:rPr>
        <w:t>http://uglov-fund.ru/media-tsentr/kalendar-novostey/mozhno-li-pyushhim-doveryat-rukovodstvo/.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9815E0" w:rsidRPr="00F635C3" w:rsidRDefault="001A54D4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буду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утруждать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29BA" w:rsidRPr="00F635C3">
        <w:rPr>
          <w:rFonts w:ascii="Arial" w:eastAsia="Times New Roman" w:hAnsi="Arial" w:cs="Arial"/>
          <w:lang w:eastAsia="ru-RU"/>
        </w:rPr>
        <w:t>вас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ссылк</w:t>
      </w:r>
      <w:r w:rsidRPr="00F635C3">
        <w:rPr>
          <w:rFonts w:ascii="Arial" w:eastAsia="Times New Roman" w:hAnsi="Arial" w:cs="Arial"/>
          <w:lang w:eastAsia="ru-RU"/>
        </w:rPr>
        <w:t>ам</w:t>
      </w:r>
      <w:r w:rsidR="000946BC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публикации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более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солидны</w:t>
      </w:r>
      <w:r w:rsidR="002C1247" w:rsidRPr="00F635C3">
        <w:rPr>
          <w:rFonts w:ascii="Arial" w:eastAsia="Times New Roman" w:hAnsi="Arial" w:cs="Arial"/>
          <w:lang w:eastAsia="ru-RU"/>
        </w:rPr>
        <w:t>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издания</w:t>
      </w:r>
      <w:r w:rsidR="002C1247" w:rsidRPr="00F635C3">
        <w:rPr>
          <w:rFonts w:ascii="Arial" w:eastAsia="Times New Roman" w:hAnsi="Arial" w:cs="Arial"/>
          <w:lang w:eastAsia="ru-RU"/>
        </w:rPr>
        <w:t>х,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многочисленные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научные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исследования,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разных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сторон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доказывающих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пагубную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роль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этилового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спирта,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применяемого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8564D" w:rsidRPr="00F635C3">
        <w:rPr>
          <w:rFonts w:ascii="Arial" w:eastAsia="Times New Roman" w:hAnsi="Arial" w:cs="Arial"/>
          <w:lang w:eastAsia="ru-RU"/>
        </w:rPr>
        <w:t>России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ка</w:t>
      </w:r>
      <w:r w:rsidR="0038564D" w:rsidRPr="00F635C3">
        <w:rPr>
          <w:rFonts w:ascii="Arial" w:eastAsia="Times New Roman" w:hAnsi="Arial" w:cs="Arial"/>
          <w:lang w:eastAsia="ru-RU"/>
        </w:rPr>
        <w:t>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«пищев</w:t>
      </w:r>
      <w:r w:rsidR="0038564D" w:rsidRPr="00F635C3">
        <w:rPr>
          <w:rFonts w:ascii="Arial" w:eastAsia="Times New Roman" w:hAnsi="Arial" w:cs="Arial"/>
          <w:lang w:eastAsia="ru-RU"/>
        </w:rPr>
        <w:t>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продукци</w:t>
      </w:r>
      <w:r w:rsidR="0038564D" w:rsidRPr="00F635C3">
        <w:rPr>
          <w:rFonts w:ascii="Arial" w:eastAsia="Times New Roman" w:hAnsi="Arial" w:cs="Arial"/>
          <w:lang w:eastAsia="ru-RU"/>
        </w:rPr>
        <w:t>я</w:t>
      </w:r>
      <w:r w:rsidR="000946BC" w:rsidRPr="00F635C3">
        <w:rPr>
          <w:rFonts w:ascii="Arial" w:eastAsia="Times New Roman" w:hAnsi="Arial" w:cs="Arial"/>
          <w:lang w:eastAsia="ru-RU"/>
        </w:rPr>
        <w:t>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следует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четко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уяснить,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сегодня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является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аксиомой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то,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этиловый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спирт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81D47"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яд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наркотик</w:t>
      </w:r>
      <w:r w:rsidR="002C1247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2C1247"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C1247" w:rsidRPr="00F635C3">
        <w:rPr>
          <w:rFonts w:ascii="Arial" w:eastAsia="Times New Roman" w:hAnsi="Arial" w:cs="Arial"/>
          <w:lang w:eastAsia="ru-RU"/>
        </w:rPr>
        <w:t>синонима</w:t>
      </w:r>
      <w:r w:rsidR="000946BC" w:rsidRPr="00F635C3">
        <w:rPr>
          <w:rFonts w:ascii="Arial" w:eastAsia="Times New Roman" w:hAnsi="Arial" w:cs="Arial"/>
          <w:lang w:eastAsia="ru-RU"/>
        </w:rPr>
        <w:t>м</w:t>
      </w:r>
      <w:r w:rsidR="002C1247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являются: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этанол,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винный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спирт,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eastAsia="Times New Roman" w:hAnsi="Arial" w:cs="Arial"/>
          <w:lang w:eastAsia="ru-RU"/>
        </w:rPr>
        <w:t>питьевой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="000946BC" w:rsidRPr="00F635C3">
        <w:rPr>
          <w:rFonts w:ascii="Arial" w:eastAsia="Times New Roman" w:hAnsi="Arial" w:cs="Arial"/>
          <w:lang w:eastAsia="ru-RU"/>
        </w:rPr>
        <w:t>алкоголь,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946BC" w:rsidRPr="00F635C3">
        <w:rPr>
          <w:rFonts w:ascii="Arial" w:hAnsi="Arial" w:cs="Arial"/>
        </w:rPr>
        <w:t>спиртные</w:t>
      </w:r>
      <w:r w:rsidR="00BE21E8">
        <w:rPr>
          <w:rFonts w:ascii="Arial" w:hAnsi="Arial" w:cs="Arial"/>
        </w:rPr>
        <w:t xml:space="preserve"> </w:t>
      </w:r>
      <w:r w:rsidR="002C1247" w:rsidRPr="00F635C3">
        <w:rPr>
          <w:rFonts w:ascii="Arial" w:hAnsi="Arial" w:cs="Arial"/>
        </w:rPr>
        <w:t>«напитки»,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алкогольные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«напитки»,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алкогольные</w:t>
      </w:r>
      <w:r w:rsidR="00BE21E8">
        <w:rPr>
          <w:rFonts w:ascii="Arial" w:hAnsi="Arial" w:cs="Arial"/>
        </w:rPr>
        <w:t xml:space="preserve"> </w:t>
      </w:r>
      <w:r w:rsidR="002C1247" w:rsidRPr="00F635C3">
        <w:rPr>
          <w:rFonts w:ascii="Arial" w:hAnsi="Arial" w:cs="Arial"/>
        </w:rPr>
        <w:t>«продукты».</w:t>
      </w:r>
      <w:proofErr w:type="gramEnd"/>
      <w:r w:rsidR="00BE21E8">
        <w:rPr>
          <w:rFonts w:ascii="Arial" w:hAnsi="Arial" w:cs="Arial"/>
        </w:rPr>
        <w:t xml:space="preserve"> </w:t>
      </w:r>
      <w:proofErr w:type="gramStart"/>
      <w:r w:rsidR="002C1247" w:rsidRPr="00F635C3">
        <w:rPr>
          <w:rFonts w:ascii="Arial" w:hAnsi="Arial" w:cs="Arial"/>
        </w:rPr>
        <w:t>Последние</w:t>
      </w:r>
      <w:r w:rsidR="008E29BA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показывает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закон,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который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="008E29BA" w:rsidRPr="00F635C3">
        <w:rPr>
          <w:rFonts w:ascii="Arial" w:hAnsi="Arial" w:cs="Arial"/>
        </w:rPr>
        <w:t>ссылаетесь,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име</w:t>
      </w:r>
      <w:r w:rsidR="002C1247" w:rsidRPr="00F635C3">
        <w:rPr>
          <w:rFonts w:ascii="Arial" w:hAnsi="Arial" w:cs="Arial"/>
        </w:rPr>
        <w:t>ют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видовые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различия: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водка,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коньяк,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вино,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фруктовое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вино,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ликерное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вино,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игристое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вино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(шампанское),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винные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напитки,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пиво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напитки,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изготавливаемые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основе</w:t>
      </w:r>
      <w:r w:rsidR="00BE21E8">
        <w:rPr>
          <w:rFonts w:ascii="Arial" w:hAnsi="Arial" w:cs="Arial"/>
        </w:rPr>
        <w:t xml:space="preserve">  </w:t>
      </w:r>
      <w:r w:rsidR="000946BC" w:rsidRPr="00F635C3">
        <w:rPr>
          <w:rFonts w:ascii="Arial" w:hAnsi="Arial" w:cs="Arial"/>
        </w:rPr>
        <w:t>пива,</w:t>
      </w:r>
      <w:r w:rsidR="00BE21E8">
        <w:rPr>
          <w:rFonts w:ascii="Arial" w:hAnsi="Arial" w:cs="Arial"/>
        </w:rPr>
        <w:t xml:space="preserve">  </w:t>
      </w:r>
      <w:r w:rsidR="000946BC" w:rsidRPr="00F635C3">
        <w:rPr>
          <w:rFonts w:ascii="Arial" w:hAnsi="Arial" w:cs="Arial"/>
        </w:rPr>
        <w:t>сидр,</w:t>
      </w:r>
      <w:r w:rsidR="00BE21E8">
        <w:rPr>
          <w:rFonts w:ascii="Arial" w:hAnsi="Arial" w:cs="Arial"/>
        </w:rPr>
        <w:t xml:space="preserve">  </w:t>
      </w:r>
      <w:proofErr w:type="spellStart"/>
      <w:r w:rsidR="000946BC" w:rsidRPr="00F635C3">
        <w:rPr>
          <w:rFonts w:ascii="Arial" w:hAnsi="Arial" w:cs="Arial"/>
        </w:rPr>
        <w:t>пуаре</w:t>
      </w:r>
      <w:proofErr w:type="spellEnd"/>
      <w:r w:rsidR="000946BC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 </w:t>
      </w:r>
      <w:r w:rsidR="000946BC" w:rsidRPr="00F635C3">
        <w:rPr>
          <w:rFonts w:ascii="Arial" w:hAnsi="Arial" w:cs="Arial"/>
        </w:rPr>
        <w:t>медовуха.</w:t>
      </w:r>
      <w:proofErr w:type="gramEnd"/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Эти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слова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можно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отнести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синониму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словам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яд.</w:t>
      </w:r>
      <w:r w:rsidR="00BE21E8">
        <w:rPr>
          <w:rFonts w:ascii="Arial" w:hAnsi="Arial" w:cs="Arial"/>
        </w:rPr>
        <w:t xml:space="preserve">  </w:t>
      </w:r>
      <w:r w:rsidR="000946BC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научной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точки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зрения,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априори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вс</w:t>
      </w:r>
      <w:r w:rsidR="009815E0" w:rsidRPr="00F635C3">
        <w:rPr>
          <w:rFonts w:ascii="Arial" w:hAnsi="Arial" w:cs="Arial"/>
        </w:rPr>
        <w:t>е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виды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«продукции»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растворы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яда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наркотика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спирта,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отличающиеся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друг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друга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степенью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концентрации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объеме</w:t>
      </w:r>
      <w:r w:rsidR="00BE21E8"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жидкости</w:t>
      </w:r>
      <w:r w:rsidR="003C7A40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т</w:t>
      </w:r>
      <w:r w:rsidR="000946BC" w:rsidRPr="00F635C3">
        <w:rPr>
          <w:rFonts w:ascii="Arial" w:hAnsi="Arial" w:cs="Arial"/>
        </w:rPr>
        <w:t>.</w:t>
      </w:r>
      <w:r w:rsidR="003C7A40" w:rsidRPr="00F635C3">
        <w:rPr>
          <w:rFonts w:ascii="Arial" w:hAnsi="Arial" w:cs="Arial"/>
        </w:rPr>
        <w:t>е.,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2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х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2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=</w:t>
      </w:r>
      <w:r w:rsidR="00BE21E8">
        <w:rPr>
          <w:rFonts w:ascii="Arial" w:hAnsi="Arial" w:cs="Arial"/>
        </w:rPr>
        <w:t xml:space="preserve"> </w:t>
      </w:r>
      <w:r w:rsidR="003C7A40" w:rsidRPr="00F635C3">
        <w:rPr>
          <w:rFonts w:ascii="Arial" w:hAnsi="Arial" w:cs="Arial"/>
        </w:rPr>
        <w:t>4</w:t>
      </w:r>
      <w:r w:rsidR="002C1247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2C1247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2C1247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2C1247" w:rsidRPr="00F635C3">
        <w:rPr>
          <w:rFonts w:ascii="Arial" w:hAnsi="Arial" w:cs="Arial"/>
        </w:rPr>
        <w:t>5</w:t>
      </w:r>
      <w:r w:rsidR="003C7A40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</w:p>
    <w:p w:rsidR="006421CC" w:rsidRPr="00F635C3" w:rsidRDefault="006421C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данным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доктора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медицинских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наук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Александра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F635C3">
        <w:rPr>
          <w:rFonts w:ascii="Arial" w:eastAsia="Times New Roman" w:hAnsi="Arial" w:cs="Arial"/>
          <w:lang w:eastAsia="ru-RU"/>
        </w:rPr>
        <w:t>Викентьевича</w:t>
      </w:r>
      <w:proofErr w:type="spell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Немцова,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причин,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вызванных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употреблением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</w:t>
      </w:r>
      <w:r w:rsidRPr="00F635C3">
        <w:rPr>
          <w:rFonts w:ascii="Arial" w:eastAsia="Times New Roman" w:hAnsi="Arial" w:cs="Arial"/>
          <w:bCs/>
          <w:lang w:eastAsia="ru-RU"/>
        </w:rPr>
        <w:t>жедневно</w:t>
      </w:r>
      <w:r w:rsidR="00BE21E8">
        <w:rPr>
          <w:rFonts w:ascii="Arial" w:eastAsia="Times New Roman" w:hAnsi="Arial" w:cs="Arial"/>
          <w:bCs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стране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преждевременно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умирают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1-2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тысячи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россиян.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Сравните,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10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афганской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войны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похоронила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14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тысяч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своих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сыновей</w:t>
      </w:r>
      <w:r w:rsidR="003C7A40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тут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две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недели..</w:t>
      </w:r>
      <w:r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0946BC" w:rsidRPr="00F635C3" w:rsidRDefault="00BE21E8" w:rsidP="002608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946BC" w:rsidRPr="00F635C3">
        <w:rPr>
          <w:rFonts w:ascii="Arial" w:hAnsi="Arial" w:cs="Arial"/>
        </w:rPr>
        <w:t>Напомню,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система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нашей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стране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призвана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прививать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детям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азбучные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научные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истины,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развивать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процессе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обучения,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формировать</w:t>
      </w:r>
      <w:r>
        <w:rPr>
          <w:rFonts w:ascii="Arial" w:hAnsi="Arial" w:cs="Arial"/>
        </w:rPr>
        <w:t xml:space="preserve"> </w:t>
      </w:r>
      <w:r w:rsidR="00955109" w:rsidRPr="00F635C3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учащихся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строго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научный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взгляд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мир.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Например,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ведя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ребенка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тропинке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знаний</w:t>
      </w:r>
      <w:r>
        <w:rPr>
          <w:rFonts w:ascii="Arial" w:hAnsi="Arial" w:cs="Arial"/>
        </w:rPr>
        <w:t xml:space="preserve"> </w:t>
      </w:r>
      <w:proofErr w:type="gramStart"/>
      <w:r w:rsidR="000946BC" w:rsidRPr="00F635C3"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элементарной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арифметики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высшей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математике</w:t>
      </w:r>
      <w:r w:rsidR="007C4A7F" w:rsidRPr="00F635C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складывания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бу</w:t>
      </w:r>
      <w:proofErr w:type="gramStart"/>
      <w:r w:rsidR="007C4A7F" w:rsidRPr="00F635C3">
        <w:rPr>
          <w:rFonts w:ascii="Arial" w:hAnsi="Arial" w:cs="Arial"/>
        </w:rPr>
        <w:t>кв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сл</w:t>
      </w:r>
      <w:proofErr w:type="gramEnd"/>
      <w:r w:rsidR="009B4193" w:rsidRPr="00F635C3">
        <w:rPr>
          <w:rFonts w:ascii="Arial" w:hAnsi="Arial" w:cs="Arial"/>
        </w:rPr>
        <w:t>оги,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потом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чтению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сложных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произведений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высоконравственной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литературы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русских</w:t>
      </w:r>
      <w:r>
        <w:rPr>
          <w:rFonts w:ascii="Arial" w:hAnsi="Arial" w:cs="Arial"/>
        </w:rPr>
        <w:t xml:space="preserve"> </w:t>
      </w:r>
      <w:r w:rsidR="007C4A7F" w:rsidRPr="00F635C3">
        <w:rPr>
          <w:rFonts w:ascii="Arial" w:hAnsi="Arial" w:cs="Arial"/>
        </w:rPr>
        <w:t>классиков</w:t>
      </w:r>
      <w:r w:rsidR="000946BC" w:rsidRPr="00F635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сожалению,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алкогольном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вопросе</w:t>
      </w:r>
      <w:r w:rsidR="00DE5B34" w:rsidRPr="00F635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который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ахиллесовой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пятой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DE5B34" w:rsidRPr="00F635C3">
        <w:rPr>
          <w:rFonts w:ascii="Arial" w:hAnsi="Arial" w:cs="Arial"/>
        </w:rPr>
        <w:t>нации,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невежественным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оказалось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только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коренное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население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0946BC" w:rsidRPr="00F635C3">
        <w:rPr>
          <w:rFonts w:ascii="Arial" w:hAnsi="Arial" w:cs="Arial"/>
        </w:rPr>
        <w:t>интеллигенция</w:t>
      </w:r>
      <w:r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и,</w:t>
      </w:r>
      <w:r>
        <w:rPr>
          <w:rFonts w:ascii="Arial" w:hAnsi="Arial" w:cs="Arial"/>
        </w:rPr>
        <w:t xml:space="preserve"> </w:t>
      </w:r>
      <w:r w:rsidR="009815E0" w:rsidRPr="00F635C3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самое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печальное,</w:t>
      </w:r>
      <w:r>
        <w:rPr>
          <w:rFonts w:ascii="Arial" w:hAnsi="Arial" w:cs="Arial"/>
        </w:rPr>
        <w:t xml:space="preserve"> </w:t>
      </w:r>
      <w:r w:rsidR="009B4193" w:rsidRPr="00F635C3">
        <w:rPr>
          <w:rFonts w:ascii="Arial" w:hAnsi="Arial" w:cs="Arial"/>
        </w:rPr>
        <w:t>учителя</w:t>
      </w:r>
      <w:r w:rsidR="000946BC" w:rsidRPr="00F635C3">
        <w:rPr>
          <w:rFonts w:ascii="Arial" w:hAnsi="Arial" w:cs="Arial"/>
        </w:rPr>
        <w:t>.</w:t>
      </w:r>
    </w:p>
    <w:p w:rsidR="00CF786D" w:rsidRPr="00F635C3" w:rsidRDefault="00C81D47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Федеральный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закон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№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273-ФЗ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Pr="00F635C3">
        <w:rPr>
          <w:rFonts w:ascii="Arial" w:eastAsia="Times New Roman" w:hAnsi="Arial" w:cs="Arial"/>
          <w:lang w:eastAsia="ru-RU"/>
        </w:rPr>
        <w:t>«Об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образовании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29.12.2012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ст.2.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утверждает,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«образование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единый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целенаправленный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процесс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воспитания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обучения,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являющийся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общественно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значимым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благом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осуществляемый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интересах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семьи,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общества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государства,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также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совокупность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приобретаемых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знаний,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умений,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навыков,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ценностных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установок,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опыта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деятельности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F635C3">
        <w:rPr>
          <w:rFonts w:ascii="Arial" w:eastAsia="Times New Roman" w:hAnsi="Arial" w:cs="Arial"/>
          <w:lang w:eastAsia="ru-RU"/>
        </w:rPr>
        <w:t>компетенции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определенных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объема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сложности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целях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интеллектуального,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духовно-нравственного,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творческого,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(или)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профессионального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удовлетворения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образовательных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потребностей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интересов».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Хотя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здесь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нет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слов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корнем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«трезв»,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совершенно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ясно,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речь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изначально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идёт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естественно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трезвом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человеке.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Ведь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все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люди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рождаются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цельными: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здоровыми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трезвыми,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т.е.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имеющими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тело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ум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A6A31"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плоть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душу,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состоящ</w:t>
      </w:r>
      <w:r w:rsidR="0053083D" w:rsidRPr="00F635C3">
        <w:rPr>
          <w:rFonts w:ascii="Arial" w:eastAsia="Times New Roman" w:hAnsi="Arial" w:cs="Arial"/>
          <w:lang w:eastAsia="ru-RU"/>
        </w:rPr>
        <w:t>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ума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жизненной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энергии,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или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10A0D" w:rsidRPr="00F635C3">
        <w:rPr>
          <w:rFonts w:ascii="Arial" w:eastAsia="Times New Roman" w:hAnsi="Arial" w:cs="Arial"/>
          <w:lang w:eastAsia="ru-RU"/>
        </w:rPr>
        <w:t>жизни</w:t>
      </w:r>
      <w:r w:rsidR="00BA6A31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Можно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сказать,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трезвость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есть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ум,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неповреждённый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кривдой,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неискаженный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ложной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информацией,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т.е.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трезвый,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значит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разумный,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способный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отличать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правду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3C7A40" w:rsidRPr="00F635C3">
        <w:rPr>
          <w:rFonts w:ascii="Arial" w:eastAsia="Times New Roman" w:hAnsi="Arial" w:cs="Arial"/>
          <w:lang w:eastAsia="ru-RU"/>
        </w:rPr>
        <w:t>ото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лжи,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истину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53083D" w:rsidRPr="00F635C3">
        <w:rPr>
          <w:rFonts w:ascii="Arial" w:eastAsia="Times New Roman" w:hAnsi="Arial" w:cs="Arial"/>
          <w:lang w:eastAsia="ru-RU"/>
        </w:rPr>
        <w:t>заблуждений.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это,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казалось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бы,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должно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быть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направлено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образование</w:t>
      </w:r>
      <w:r w:rsidR="00F46F80" w:rsidRPr="00F635C3">
        <w:rPr>
          <w:rFonts w:ascii="Arial" w:eastAsia="Times New Roman" w:hAnsi="Arial" w:cs="Arial"/>
          <w:lang w:eastAsia="ru-RU"/>
        </w:rPr>
        <w:t>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ума,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сознания,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становления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мировоззрения,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F46F80" w:rsidRPr="00F635C3">
        <w:rPr>
          <w:rFonts w:ascii="Arial" w:eastAsia="Times New Roman" w:hAnsi="Arial" w:cs="Arial"/>
          <w:lang w:eastAsia="ru-RU"/>
        </w:rPr>
        <w:t>т</w:t>
      </w:r>
      <w:proofErr w:type="gramStart"/>
      <w:r w:rsidR="00F46F80" w:rsidRPr="00F635C3">
        <w:rPr>
          <w:rFonts w:ascii="Arial" w:eastAsia="Times New Roman" w:hAnsi="Arial" w:cs="Arial"/>
          <w:lang w:eastAsia="ru-RU"/>
        </w:rPr>
        <w:t>.е</w:t>
      </w:r>
      <w:proofErr w:type="spellEnd"/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взращивание</w:t>
      </w:r>
      <w:r w:rsidR="0025478F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культивирование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F46F80" w:rsidRPr="00F635C3">
        <w:rPr>
          <w:rFonts w:ascii="Arial" w:eastAsia="Times New Roman" w:hAnsi="Arial" w:cs="Arial"/>
          <w:lang w:eastAsia="ru-RU"/>
        </w:rPr>
        <w:t>трезвомыслия</w:t>
      </w:r>
      <w:proofErr w:type="spellEnd"/>
      <w:r w:rsidR="00F46F80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46754" w:rsidRPr="00F635C3">
        <w:rPr>
          <w:rFonts w:ascii="Arial" w:eastAsia="Times New Roman" w:hAnsi="Arial" w:cs="Arial"/>
          <w:lang w:eastAsia="ru-RU"/>
        </w:rPr>
        <w:t>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46754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с</w:t>
      </w:r>
      <w:r w:rsidR="00CA4542" w:rsidRPr="00F635C3">
        <w:rPr>
          <w:rFonts w:ascii="Arial" w:eastAsia="Times New Roman" w:hAnsi="Arial" w:cs="Arial"/>
          <w:lang w:eastAsia="ru-RU"/>
        </w:rPr>
        <w:t>т</w:t>
      </w:r>
      <w:r w:rsidR="0025478F" w:rsidRPr="00F635C3">
        <w:rPr>
          <w:rFonts w:ascii="Arial" w:eastAsia="Times New Roman" w:hAnsi="Arial" w:cs="Arial"/>
          <w:lang w:eastAsia="ru-RU"/>
        </w:rPr>
        <w:t>атье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12,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п.1.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прямо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говорится</w:t>
      </w:r>
      <w:r w:rsidR="00F46F80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содержание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образования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="00F46F80" w:rsidRPr="00F635C3">
        <w:rPr>
          <w:rFonts w:ascii="Arial" w:eastAsia="Times New Roman" w:hAnsi="Arial" w:cs="Arial"/>
          <w:lang w:eastAsia="ru-RU"/>
        </w:rPr>
        <w:t>определяют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о</w:t>
      </w:r>
      <w:r w:rsidR="00CA4542" w:rsidRPr="00F635C3">
        <w:rPr>
          <w:rFonts w:ascii="Arial" w:eastAsia="Times New Roman" w:hAnsi="Arial" w:cs="Arial"/>
          <w:lang w:eastAsia="ru-RU"/>
        </w:rPr>
        <w:t>бразовательные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программы.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При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46F80" w:rsidRPr="00F635C3">
        <w:rPr>
          <w:rFonts w:ascii="Arial" w:eastAsia="Times New Roman" w:hAnsi="Arial" w:cs="Arial"/>
          <w:lang w:eastAsia="ru-RU"/>
        </w:rPr>
        <w:t>этом: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F46F80" w:rsidRPr="00F635C3">
        <w:rPr>
          <w:rFonts w:ascii="Arial" w:eastAsia="Times New Roman" w:hAnsi="Arial" w:cs="Arial"/>
          <w:lang w:eastAsia="ru-RU"/>
        </w:rPr>
        <w:t>«</w:t>
      </w:r>
      <w:r w:rsidR="00CA4542" w:rsidRPr="00F635C3">
        <w:rPr>
          <w:rFonts w:ascii="Arial" w:eastAsia="Times New Roman" w:hAnsi="Arial" w:cs="Arial"/>
          <w:lang w:eastAsia="ru-RU"/>
        </w:rPr>
        <w:t>Содержание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образования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должно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содействовать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взаимопониманию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сотрудничеству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между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людьми,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народами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независимо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расовой,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национальной,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этнической,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религиозной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социальной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принадлежности,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учитывать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разнообразие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мировоззренческих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подходов,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способствовать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реализации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права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обучающихся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свободный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выбор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мнений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убеждений,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обеспечивать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развитие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способностей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каждого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человека,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развитие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личности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соответствии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принятыми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семье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обществе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духовно-нравственными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социокультурными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A4542" w:rsidRPr="00F635C3">
        <w:rPr>
          <w:rFonts w:ascii="Arial" w:eastAsia="Times New Roman" w:hAnsi="Arial" w:cs="Arial"/>
          <w:lang w:eastAsia="ru-RU"/>
        </w:rPr>
        <w:t>ценностями</w:t>
      </w:r>
      <w:r w:rsidR="00F46F80" w:rsidRPr="00F635C3">
        <w:rPr>
          <w:rFonts w:ascii="Arial" w:eastAsia="Times New Roman" w:hAnsi="Arial" w:cs="Arial"/>
          <w:lang w:eastAsia="ru-RU"/>
        </w:rPr>
        <w:t>»</w:t>
      </w:r>
      <w:r w:rsidR="00CA4542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End"/>
    </w:p>
    <w:p w:rsidR="004F442F" w:rsidRPr="00F635C3" w:rsidRDefault="00B46754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eastAsia="Times New Roman" w:hAnsi="Arial" w:cs="Arial"/>
          <w:lang w:eastAsia="ru-RU"/>
        </w:rPr>
        <w:t>О</w:t>
      </w:r>
      <w:r w:rsidR="00CF786D" w:rsidRPr="00F635C3">
        <w:rPr>
          <w:rFonts w:ascii="Arial" w:eastAsia="Times New Roman" w:hAnsi="Arial" w:cs="Arial"/>
          <w:lang w:eastAsia="ru-RU"/>
        </w:rPr>
        <w:t>тсю</w:t>
      </w:r>
      <w:r w:rsidRPr="00F635C3">
        <w:rPr>
          <w:rFonts w:ascii="Arial" w:eastAsia="Times New Roman" w:hAnsi="Arial" w:cs="Arial"/>
          <w:lang w:eastAsia="ru-RU"/>
        </w:rPr>
        <w:t>да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следует,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если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семье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F6087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обществе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духовно-нравственными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социокультурными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ценностями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является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циркуляция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употребление,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образованию,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через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F786D" w:rsidRPr="00F635C3">
        <w:rPr>
          <w:rFonts w:ascii="Arial" w:eastAsia="Times New Roman" w:hAnsi="Arial" w:cs="Arial"/>
          <w:lang w:eastAsia="ru-RU"/>
        </w:rPr>
        <w:t>программу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F786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содержание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предписывается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обеспечивать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реализаци</w:t>
      </w:r>
      <w:r w:rsidR="00982C87" w:rsidRPr="00F635C3">
        <w:rPr>
          <w:rFonts w:ascii="Arial" w:eastAsia="Times New Roman" w:hAnsi="Arial" w:cs="Arial"/>
          <w:lang w:eastAsia="ru-RU"/>
        </w:rPr>
        <w:t>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обучающихся</w:t>
      </w:r>
      <w:r w:rsidR="00982C87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развитие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личности</w:t>
      </w:r>
      <w:r w:rsidR="00955109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соответствии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принятыми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семье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обществе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нормами,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несмотря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то,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некоторые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могут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быть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аномальными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контркультурными.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ясное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дело,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опираясь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свободный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выбор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мнений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82C87" w:rsidRPr="00F635C3">
        <w:rPr>
          <w:rFonts w:ascii="Arial" w:eastAsia="Times New Roman" w:hAnsi="Arial" w:cs="Arial"/>
          <w:lang w:eastAsia="ru-RU"/>
        </w:rPr>
        <w:t>убеждений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F786D" w:rsidRPr="00F635C3">
        <w:rPr>
          <w:rFonts w:ascii="Arial" w:eastAsia="Times New Roman" w:hAnsi="Arial" w:cs="Arial"/>
          <w:lang w:eastAsia="ru-RU"/>
        </w:rPr>
        <w:t>учащихся</w:t>
      </w:r>
      <w:r w:rsidR="00982C87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CA4542" w:rsidRPr="00F635C3" w:rsidRDefault="00932959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«Алкоголь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вполне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надежное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средство,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когда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требуется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поубавить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ума»,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заметил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Данилевский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А.Я.,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доктор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медицины,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физиолог.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B4B61" w:rsidRPr="00F635C3">
        <w:rPr>
          <w:rFonts w:ascii="Arial" w:eastAsia="Times New Roman" w:hAnsi="Arial" w:cs="Arial"/>
          <w:lang w:eastAsia="ru-RU"/>
        </w:rPr>
        <w:t>Как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B4B61" w:rsidRPr="00F635C3">
        <w:rPr>
          <w:rFonts w:ascii="Arial" w:eastAsia="Times New Roman" w:hAnsi="Arial" w:cs="Arial"/>
          <w:lang w:eastAsia="ru-RU"/>
        </w:rPr>
        <w:t>вы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B4B61" w:rsidRPr="00F635C3">
        <w:rPr>
          <w:rFonts w:ascii="Arial" w:eastAsia="Times New Roman" w:hAnsi="Arial" w:cs="Arial"/>
          <w:lang w:eastAsia="ru-RU"/>
        </w:rPr>
        <w:t>считаете,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может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быть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свободны</w:t>
      </w:r>
      <w:r w:rsidR="00955109" w:rsidRPr="00F635C3">
        <w:rPr>
          <w:rFonts w:ascii="Arial" w:eastAsia="Times New Roman" w:hAnsi="Arial" w:cs="Arial"/>
          <w:lang w:eastAsia="ru-RU"/>
        </w:rPr>
        <w:t>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выбор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ребенка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обществе,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призывают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пить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спиртное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«культурно»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«умеренно»,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пьют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родители,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педагоги,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руководители,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члены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правительства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Глава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государства,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пьют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сверстники,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СМИ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пропагандируют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различные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виды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пьянства,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которое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последние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годы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направлено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исключительно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молодёжь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F442F" w:rsidRPr="00F635C3">
        <w:rPr>
          <w:rFonts w:ascii="Arial" w:eastAsia="Times New Roman" w:hAnsi="Arial" w:cs="Arial"/>
          <w:lang w:eastAsia="ru-RU"/>
        </w:rPr>
        <w:t>женщин?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="009E3FFE" w:rsidRPr="00F635C3">
        <w:rPr>
          <w:rFonts w:ascii="Arial" w:eastAsia="Times New Roman" w:hAnsi="Arial" w:cs="Arial"/>
          <w:lang w:eastAsia="ru-RU"/>
        </w:rPr>
        <w:t>Может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быть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свободным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выбор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государстве,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слово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«трезвость»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находится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почти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под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запретом,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трезвый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образ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считается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социальным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отклонением,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трезвенники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причислены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экстремистам?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Можно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сделать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свободный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выбор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пользу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трезвенного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мировоззрения</w:t>
      </w:r>
      <w:r w:rsidR="0047740D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если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нём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никто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7740D"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7740D" w:rsidRPr="00F635C3">
        <w:rPr>
          <w:rFonts w:ascii="Arial" w:eastAsia="Times New Roman" w:hAnsi="Arial" w:cs="Arial"/>
          <w:lang w:eastAsia="ru-RU"/>
        </w:rPr>
        <w:t>учащихся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никогда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E3FFE" w:rsidRPr="00F635C3">
        <w:rPr>
          <w:rFonts w:ascii="Arial" w:eastAsia="Times New Roman" w:hAnsi="Arial" w:cs="Arial"/>
          <w:lang w:eastAsia="ru-RU"/>
        </w:rPr>
        <w:t>слышал?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B4B61" w:rsidRPr="00F635C3">
        <w:rPr>
          <w:rFonts w:ascii="Arial" w:eastAsia="Times New Roman" w:hAnsi="Arial" w:cs="Arial"/>
          <w:lang w:eastAsia="ru-RU"/>
        </w:rPr>
        <w:t>Думаю,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B4B61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ответ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очевиден.</w:t>
      </w:r>
    </w:p>
    <w:p w:rsidR="000B141C" w:rsidRPr="00F635C3" w:rsidRDefault="000B141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Зато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первых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обучения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школе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заучивают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стихи,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типа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«Выпьем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горя!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кружка?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сердцу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будет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веселей».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новогодние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праздники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озвучивают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куплеты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подобного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содержания: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«Запахи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ёлки,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шампанского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сладость,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Вылетят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пробки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ними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все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беды,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Горе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уйдёт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останется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радость.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Забудь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проблемах».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читают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4-ом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классе,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учебнике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«Литературное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чтение»</w:t>
      </w:r>
      <w:r w:rsidR="00436318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под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редакцией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436318" w:rsidRPr="00F635C3">
        <w:rPr>
          <w:rFonts w:ascii="Arial" w:eastAsia="Times New Roman" w:hAnsi="Arial" w:cs="Arial"/>
          <w:lang w:eastAsia="ru-RU"/>
        </w:rPr>
        <w:t>д.п.н</w:t>
      </w:r>
      <w:proofErr w:type="spellEnd"/>
      <w:r w:rsidR="00436318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Н.А.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F635C3">
        <w:rPr>
          <w:rFonts w:ascii="Arial" w:eastAsia="Times New Roman" w:hAnsi="Arial" w:cs="Arial"/>
          <w:lang w:eastAsia="ru-RU"/>
        </w:rPr>
        <w:t>Чураковой</w:t>
      </w:r>
      <w:proofErr w:type="spellEnd"/>
      <w:r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стр.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14-24,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рассказ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84FD2" w:rsidRPr="00F635C3">
        <w:rPr>
          <w:rFonts w:ascii="Arial" w:eastAsia="Times New Roman" w:hAnsi="Arial" w:cs="Arial"/>
          <w:lang w:eastAsia="ru-RU"/>
        </w:rPr>
        <w:t>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84FD2" w:rsidRPr="00F635C3">
        <w:rPr>
          <w:rFonts w:ascii="Arial" w:eastAsia="Times New Roman" w:hAnsi="Arial" w:cs="Arial"/>
          <w:lang w:eastAsia="ru-RU"/>
        </w:rPr>
        <w:t>Улицкой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«Бумажная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победа»</w:t>
      </w:r>
      <w:r w:rsidR="008D5954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красочно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расписан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праздничный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обеденный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ритуал: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«Все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расселись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вокруг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стола,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разлила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стаканам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lastRenderedPageBreak/>
        <w:t>самодельную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шипучку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коричневыми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вишенками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сказала: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75500" w:rsidRPr="00F635C3">
        <w:rPr>
          <w:rFonts w:ascii="Arial" w:eastAsia="Times New Roman" w:hAnsi="Arial" w:cs="Arial"/>
          <w:lang w:eastAsia="ru-RU"/>
        </w:rPr>
        <w:t>«</w:t>
      </w:r>
      <w:r w:rsidRPr="00F635C3">
        <w:rPr>
          <w:rFonts w:ascii="Arial" w:eastAsia="Times New Roman" w:hAnsi="Arial" w:cs="Arial"/>
          <w:lang w:eastAsia="ru-RU"/>
        </w:rPr>
        <w:t>Давайте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ВЫПЬЕМ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F635C3">
        <w:rPr>
          <w:rFonts w:ascii="Arial" w:eastAsia="Times New Roman" w:hAnsi="Arial" w:cs="Arial"/>
          <w:lang w:eastAsia="ru-RU"/>
        </w:rPr>
        <w:t>Геню</w:t>
      </w:r>
      <w:proofErr w:type="spell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сегодня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день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рождения».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Все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взяли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стаканы,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ЧОКНУЛИСЬ,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мама...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села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пианино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заиграла».</w:t>
      </w:r>
    </w:p>
    <w:p w:rsidR="00AB35E9" w:rsidRPr="00F635C3" w:rsidRDefault="000F4461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ведь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кроме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произведения,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будут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изучать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творчество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писателей,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застолье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служит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непременным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фоном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житейской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D5954" w:rsidRPr="00F635C3">
        <w:rPr>
          <w:rFonts w:ascii="Arial" w:eastAsia="Times New Roman" w:hAnsi="Arial" w:cs="Arial"/>
          <w:lang w:eastAsia="ru-RU"/>
        </w:rPr>
        <w:t>интриги</w:t>
      </w:r>
      <w:r w:rsidR="001356D1" w:rsidRPr="00F635C3">
        <w:rPr>
          <w:rFonts w:ascii="Arial" w:eastAsia="Times New Roman" w:hAnsi="Arial" w:cs="Arial"/>
          <w:lang w:eastAsia="ru-RU"/>
        </w:rPr>
        <w:t>;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им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будет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показаны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всевозможные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варианты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бытового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356D1" w:rsidRPr="00F635C3">
        <w:rPr>
          <w:rFonts w:ascii="Arial" w:eastAsia="Times New Roman" w:hAnsi="Arial" w:cs="Arial"/>
          <w:lang w:eastAsia="ru-RU"/>
        </w:rPr>
        <w:t>пьянства</w:t>
      </w:r>
      <w:r w:rsidR="008D5954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="008E5DFA" w:rsidRPr="00F635C3">
        <w:rPr>
          <w:rFonts w:ascii="Arial" w:eastAsia="Times New Roman" w:hAnsi="Arial" w:cs="Arial"/>
          <w:lang w:eastAsia="ru-RU"/>
        </w:rPr>
        <w:t>Например,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«Муму»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Тургене</w:t>
      </w:r>
      <w:r w:rsidR="008D5954" w:rsidRPr="00F635C3">
        <w:rPr>
          <w:rFonts w:ascii="Arial" w:eastAsia="Times New Roman" w:hAnsi="Arial" w:cs="Arial"/>
          <w:lang w:eastAsia="ru-RU"/>
        </w:rPr>
        <w:t>в</w:t>
      </w:r>
      <w:r w:rsidRPr="00F635C3">
        <w:rPr>
          <w:rFonts w:ascii="Arial" w:eastAsia="Times New Roman" w:hAnsi="Arial" w:cs="Arial"/>
          <w:lang w:eastAsia="ru-RU"/>
        </w:rPr>
        <w:t>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«Сказ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тульском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Левше»,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Лескова,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«Евгений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Онегин»,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«Дубровский»,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«Маленькая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трагедия»,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«Повести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Белкина»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Пушкина</w:t>
      </w:r>
      <w:r w:rsidR="00D5690E" w:rsidRPr="00F635C3">
        <w:rPr>
          <w:rFonts w:ascii="Arial" w:eastAsia="Times New Roman" w:hAnsi="Arial" w:cs="Arial"/>
          <w:lang w:eastAsia="ru-RU"/>
        </w:rPr>
        <w:t>;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они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познакомятся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произведениями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Н.В.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Гоголя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«Мертвые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души»,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«Ревизор»,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«Петербургские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повести»</w:t>
      </w:r>
      <w:r w:rsidR="008E5DFA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поэмой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Некрасова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«Кому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Руси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жить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хорошо»</w:t>
      </w:r>
      <w:r w:rsidR="008E5DFA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роман</w:t>
      </w:r>
      <w:r w:rsidR="008E5DFA" w:rsidRPr="00F635C3">
        <w:rPr>
          <w:rFonts w:ascii="Arial" w:eastAsia="Times New Roman" w:hAnsi="Arial" w:cs="Arial"/>
          <w:lang w:eastAsia="ru-RU"/>
        </w:rPr>
        <w:t>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Ф.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М.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Достоевского</w:t>
      </w:r>
      <w:r w:rsidR="008E5DFA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Л.Н.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Толстого</w:t>
      </w:r>
      <w:r w:rsidR="008E5DFA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«Петр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Первый»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Толстого.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 </w:t>
      </w:r>
      <w:r w:rsidR="008E5DFA" w:rsidRPr="00F635C3">
        <w:rPr>
          <w:rFonts w:ascii="Arial" w:eastAsia="Times New Roman" w:hAnsi="Arial" w:cs="Arial"/>
          <w:lang w:eastAsia="ru-RU"/>
        </w:rPr>
        <w:t>Дети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непременно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будут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заучивать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стихи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Блока,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E5DFA" w:rsidRPr="00F635C3">
        <w:rPr>
          <w:rFonts w:ascii="Arial" w:eastAsia="Times New Roman" w:hAnsi="Arial" w:cs="Arial"/>
          <w:lang w:eastAsia="ru-RU"/>
        </w:rPr>
        <w:t>Есенина,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00593" w:rsidRPr="00F635C3">
        <w:rPr>
          <w:rFonts w:ascii="Arial" w:eastAsia="Times New Roman" w:hAnsi="Arial" w:cs="Arial"/>
          <w:lang w:eastAsia="ru-RU"/>
        </w:rPr>
        <w:t>произведен</w:t>
      </w:r>
      <w:r w:rsidR="00D5690E" w:rsidRPr="00F635C3">
        <w:rPr>
          <w:rFonts w:ascii="Arial" w:eastAsia="Times New Roman" w:hAnsi="Arial" w:cs="Arial"/>
          <w:lang w:eastAsia="ru-RU"/>
        </w:rPr>
        <w:t>и</w:t>
      </w:r>
      <w:r w:rsidR="00A00593" w:rsidRPr="00F635C3">
        <w:rPr>
          <w:rFonts w:ascii="Arial" w:eastAsia="Times New Roman" w:hAnsi="Arial" w:cs="Arial"/>
          <w:lang w:eastAsia="ru-RU"/>
        </w:rPr>
        <w:t>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других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писателей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5690E" w:rsidRPr="00F635C3">
        <w:rPr>
          <w:rFonts w:ascii="Arial" w:eastAsia="Times New Roman" w:hAnsi="Arial" w:cs="Arial"/>
          <w:lang w:eastAsia="ru-RU"/>
        </w:rPr>
        <w:t>поэтов.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Описание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алкогольных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сцен,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алкогольная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бравада</w:t>
      </w:r>
      <w:r w:rsidR="00850203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протяжении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всех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лет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будут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только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выплескиваться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704D" w:rsidRPr="00F635C3">
        <w:rPr>
          <w:rFonts w:ascii="Arial" w:eastAsia="Times New Roman" w:hAnsi="Arial" w:cs="Arial"/>
          <w:lang w:eastAsia="ru-RU"/>
        </w:rPr>
        <w:t>детские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704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юные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умы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704D" w:rsidRPr="00F635C3">
        <w:rPr>
          <w:rFonts w:ascii="Arial" w:eastAsia="Times New Roman" w:hAnsi="Arial" w:cs="Arial"/>
          <w:lang w:eastAsia="ru-RU"/>
        </w:rPr>
        <w:t>девочек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704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704D" w:rsidRPr="00F635C3">
        <w:rPr>
          <w:rFonts w:ascii="Arial" w:eastAsia="Times New Roman" w:hAnsi="Arial" w:cs="Arial"/>
          <w:lang w:eastAsia="ru-RU"/>
        </w:rPr>
        <w:t>мальчиков</w:t>
      </w:r>
      <w:r w:rsidR="0025478F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поражая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воображение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«алкогольным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стилем»,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выражению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профессора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психиатрии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И.А.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Сикорского,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программировать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учащихся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алкогольный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тип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поведения,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="00955109" w:rsidRPr="00F635C3">
        <w:rPr>
          <w:rFonts w:ascii="Arial" w:eastAsia="Times New Roman" w:hAnsi="Arial" w:cs="Arial"/>
          <w:lang w:eastAsia="ru-RU"/>
        </w:rPr>
        <w:t>побуждать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5478F"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стать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955109" w:rsidRPr="00F635C3">
        <w:rPr>
          <w:rFonts w:ascii="Arial" w:eastAsia="Times New Roman" w:hAnsi="Arial" w:cs="Arial"/>
          <w:lang w:eastAsia="ru-RU"/>
        </w:rPr>
        <w:t>пьяницами</w:t>
      </w:r>
      <w:proofErr w:type="gramEnd"/>
      <w:r w:rsidR="00955109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Естественно,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без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трезвенного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просвещения,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без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грамотного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разъяснения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педагога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тут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55109" w:rsidRPr="00F635C3">
        <w:rPr>
          <w:rFonts w:ascii="Arial" w:eastAsia="Times New Roman" w:hAnsi="Arial" w:cs="Arial"/>
          <w:lang w:eastAsia="ru-RU"/>
        </w:rPr>
        <w:t>обойтись.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AB35E9" w:rsidRPr="00F635C3" w:rsidRDefault="00955109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Беда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заключается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подобные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тексты,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наполняющие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содержание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образования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под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F5322C" w:rsidRPr="00F635C3">
        <w:rPr>
          <w:rFonts w:ascii="Arial" w:eastAsia="Times New Roman" w:hAnsi="Arial" w:cs="Arial"/>
          <w:lang w:eastAsia="ru-RU"/>
        </w:rPr>
        <w:t>ал</w:t>
      </w:r>
      <w:r w:rsidR="00283A52" w:rsidRPr="00F635C3">
        <w:rPr>
          <w:rFonts w:ascii="Arial" w:eastAsia="Times New Roman" w:hAnsi="Arial" w:cs="Arial"/>
          <w:lang w:eastAsia="ru-RU"/>
        </w:rPr>
        <w:t>коголефильным</w:t>
      </w:r>
      <w:proofErr w:type="spell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углом,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сопровождаю</w:t>
      </w:r>
      <w:r w:rsidR="00F5322C" w:rsidRPr="00F635C3">
        <w:rPr>
          <w:rFonts w:ascii="Arial" w:eastAsia="Times New Roman" w:hAnsi="Arial" w:cs="Arial"/>
          <w:lang w:eastAsia="ru-RU"/>
        </w:rPr>
        <w:t>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ребёнка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до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выпускного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5322C" w:rsidRPr="00F635C3">
        <w:rPr>
          <w:rFonts w:ascii="Arial" w:eastAsia="Times New Roman" w:hAnsi="Arial" w:cs="Arial"/>
          <w:lang w:eastAsia="ru-RU"/>
        </w:rPr>
        <w:t>класса</w:t>
      </w:r>
      <w:r w:rsidR="00B74088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учителя</w:t>
      </w:r>
      <w:r w:rsidR="007F1508" w:rsidRPr="00F635C3">
        <w:rPr>
          <w:rFonts w:ascii="Arial" w:eastAsia="Times New Roman" w:hAnsi="Arial" w:cs="Arial"/>
          <w:lang w:eastAsia="ru-RU"/>
        </w:rPr>
        <w:t>-то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трезвенники</w:t>
      </w:r>
      <w:r w:rsidR="00436318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Они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имеют</w:t>
      </w:r>
      <w:r w:rsidR="00436318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массе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своей,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искаженное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представление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циркуляции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алкоголя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обществе,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зачастую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сами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="00B74088" w:rsidRPr="00F635C3">
        <w:rPr>
          <w:rFonts w:ascii="Arial" w:eastAsia="Times New Roman" w:hAnsi="Arial" w:cs="Arial"/>
          <w:lang w:eastAsia="ru-RU"/>
        </w:rPr>
        <w:t>запрограммированы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употребление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74088" w:rsidRPr="00F635C3">
        <w:rPr>
          <w:rFonts w:ascii="Arial" w:eastAsia="Times New Roman" w:hAnsi="Arial" w:cs="Arial"/>
          <w:lang w:eastAsia="ru-RU"/>
        </w:rPr>
        <w:t>спиртного</w:t>
      </w:r>
      <w:r w:rsidR="00850203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поэтому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уберечь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3744B" w:rsidRPr="00F635C3">
        <w:rPr>
          <w:rFonts w:ascii="Arial" w:eastAsia="Times New Roman" w:hAnsi="Arial" w:cs="Arial"/>
          <w:lang w:eastAsia="ru-RU"/>
        </w:rPr>
        <w:t>подопечных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пьянства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850203" w:rsidRPr="00F635C3">
        <w:rPr>
          <w:rFonts w:ascii="Arial" w:eastAsia="Times New Roman" w:hAnsi="Arial" w:cs="Arial"/>
          <w:lang w:eastAsia="ru-RU"/>
        </w:rPr>
        <w:t>могут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B35E9" w:rsidRPr="00F635C3">
        <w:rPr>
          <w:rFonts w:ascii="Arial" w:eastAsia="Times New Roman" w:hAnsi="Arial" w:cs="Arial"/>
          <w:lang w:eastAsia="ru-RU"/>
        </w:rPr>
        <w:t>ввиду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отсутствия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педагогических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компетенций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83A52" w:rsidRPr="00F635C3">
        <w:rPr>
          <w:rFonts w:ascii="Arial" w:eastAsia="Times New Roman" w:hAnsi="Arial" w:cs="Arial"/>
          <w:lang w:eastAsia="ru-RU"/>
        </w:rPr>
        <w:t>данному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B35E9" w:rsidRPr="00F635C3">
        <w:rPr>
          <w:rFonts w:ascii="Arial" w:eastAsia="Times New Roman" w:hAnsi="Arial" w:cs="Arial"/>
          <w:lang w:eastAsia="ru-RU"/>
        </w:rPr>
        <w:t>аспекту</w:t>
      </w:r>
      <w:r w:rsidR="00F5322C" w:rsidRPr="00F635C3">
        <w:rPr>
          <w:rFonts w:ascii="Arial" w:eastAsia="Times New Roman" w:hAnsi="Arial" w:cs="Arial"/>
          <w:lang w:eastAsia="ru-RU"/>
        </w:rPr>
        <w:t>.</w:t>
      </w:r>
    </w:p>
    <w:p w:rsidR="006F014F" w:rsidRPr="00F635C3" w:rsidRDefault="00AB35E9" w:rsidP="002608F6">
      <w:pPr>
        <w:pStyle w:val="a3"/>
        <w:jc w:val="both"/>
        <w:rPr>
          <w:rFonts w:ascii="Arial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Возникают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вопросы,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почему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школьную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программу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включены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обязательного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прочтения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произведения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русских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классиков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изображением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сцен.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ведь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тех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писателей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имеются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менее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талантливое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творчество.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Кроме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большинство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были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трезвенник</w:t>
      </w:r>
      <w:r w:rsidR="00436318" w:rsidRPr="00F635C3">
        <w:rPr>
          <w:rFonts w:ascii="Arial" w:eastAsia="Times New Roman" w:hAnsi="Arial" w:cs="Arial"/>
          <w:lang w:eastAsia="ru-RU"/>
        </w:rPr>
        <w:t>ам</w:t>
      </w:r>
      <w:r w:rsidRPr="00F635C3">
        <w:rPr>
          <w:rFonts w:ascii="Arial" w:eastAsia="Times New Roman" w:hAnsi="Arial" w:cs="Arial"/>
          <w:lang w:eastAsia="ru-RU"/>
        </w:rPr>
        <w:t>и</w:t>
      </w:r>
      <w:r w:rsidR="006F014F" w:rsidRPr="00F635C3">
        <w:rPr>
          <w:rFonts w:ascii="Arial" w:eastAsia="Times New Roman" w:hAnsi="Arial" w:cs="Arial"/>
          <w:lang w:eastAsia="ru-RU"/>
        </w:rPr>
        <w:t>: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Ф.М.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Достоевский,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Н.А.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Некрасов,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Н.В.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Гоголь</w:t>
      </w:r>
      <w:r w:rsidR="006F014F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А.П.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Чехов,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Салтыков-Щедрин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–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далеко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полный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перечень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F014F" w:rsidRPr="00F635C3">
        <w:rPr>
          <w:rFonts w:ascii="Arial" w:eastAsia="Times New Roman" w:hAnsi="Arial" w:cs="Arial"/>
          <w:lang w:eastAsia="ru-RU"/>
        </w:rPr>
        <w:t>писателей-трезвенников</w:t>
      </w:r>
      <w:r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Например,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Л.Н.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Толстой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Ясной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Поляне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одн</w:t>
      </w:r>
      <w:r w:rsidR="00436318" w:rsidRPr="00F635C3">
        <w:rPr>
          <w:rFonts w:ascii="Arial" w:eastAsia="Times New Roman" w:hAnsi="Arial" w:cs="Arial"/>
          <w:lang w:eastAsia="ru-RU"/>
        </w:rPr>
        <w:t>им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первых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России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организовал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Общество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трезвости</w:t>
      </w:r>
      <w:r w:rsidR="00436318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436318" w:rsidRPr="00F635C3">
        <w:rPr>
          <w:rFonts w:ascii="Arial" w:eastAsia="Times New Roman" w:hAnsi="Arial" w:cs="Arial"/>
          <w:lang w:eastAsia="ru-RU"/>
        </w:rPr>
        <w:t>И</w:t>
      </w:r>
      <w:r w:rsidR="00A52FE4" w:rsidRPr="00F635C3">
        <w:rPr>
          <w:rFonts w:ascii="Arial" w:eastAsia="Times New Roman" w:hAnsi="Arial" w:cs="Arial"/>
          <w:lang w:eastAsia="ru-RU"/>
        </w:rPr>
        <w:t>звестны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статьи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«Пора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опомниться»,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«Первый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винокур»,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«Богу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или</w:t>
      </w:r>
      <w:r w:rsidR="00BE21E8">
        <w:rPr>
          <w:rFonts w:ascii="Arial" w:hAnsi="Arial" w:cs="Arial"/>
          <w:lang w:eastAsia="ru-RU"/>
        </w:rPr>
        <w:t xml:space="preserve"> </w:t>
      </w:r>
      <w:r w:rsidR="0084628B" w:rsidRPr="00F635C3">
        <w:rPr>
          <w:rFonts w:ascii="Arial" w:hAnsi="Arial" w:cs="Arial"/>
          <w:lang w:eastAsia="ru-RU"/>
        </w:rPr>
        <w:t>мамоне</w:t>
      </w:r>
      <w:r w:rsidR="00A52FE4" w:rsidRPr="00F635C3">
        <w:rPr>
          <w:rFonts w:ascii="Arial" w:hAnsi="Arial" w:cs="Arial"/>
          <w:lang w:eastAsia="ru-RU"/>
        </w:rPr>
        <w:t>»,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«Праздник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просвещения»,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«Для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чего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люди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одурманиваются»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другие.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Но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эти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прекрасные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антиалкогольные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работы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гения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русской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мировой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литературы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вошли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школьную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программу,</w:t>
      </w:r>
      <w:r w:rsidR="00BE21E8">
        <w:rPr>
          <w:rFonts w:ascii="Arial" w:hAnsi="Arial" w:cs="Arial"/>
          <w:lang w:eastAsia="ru-RU"/>
        </w:rPr>
        <w:t xml:space="preserve"> </w:t>
      </w:r>
      <w:r w:rsidR="00A52FE4" w:rsidRPr="00F635C3">
        <w:rPr>
          <w:rFonts w:ascii="Arial" w:hAnsi="Arial" w:cs="Arial"/>
          <w:lang w:eastAsia="ru-RU"/>
        </w:rPr>
        <w:t>хотя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были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бы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более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полезны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юношеству,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так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как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показывают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сцены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из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буржуазной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жизни,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причем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лучшие,</w:t>
      </w:r>
      <w:r w:rsidR="00BE21E8">
        <w:rPr>
          <w:rFonts w:ascii="Arial" w:hAnsi="Arial" w:cs="Arial"/>
          <w:lang w:eastAsia="ru-RU"/>
        </w:rPr>
        <w:t xml:space="preserve"> </w:t>
      </w:r>
      <w:r w:rsidR="0005504A" w:rsidRPr="00F635C3">
        <w:rPr>
          <w:rFonts w:ascii="Arial" w:hAnsi="Arial" w:cs="Arial"/>
          <w:lang w:eastAsia="ru-RU"/>
        </w:rPr>
        <w:t>а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имеют</w:t>
      </w:r>
      <w:r w:rsidR="00BE21E8">
        <w:rPr>
          <w:rFonts w:ascii="Arial" w:hAnsi="Arial" w:cs="Arial"/>
          <w:lang w:eastAsia="ru-RU"/>
        </w:rPr>
        <w:t xml:space="preserve">  </w:t>
      </w:r>
      <w:r w:rsidR="006F014F" w:rsidRPr="00F635C3">
        <w:rPr>
          <w:rFonts w:ascii="Arial" w:hAnsi="Arial" w:cs="Arial"/>
          <w:lang w:eastAsia="ru-RU"/>
        </w:rPr>
        <w:t>теоретическое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прикладное</w:t>
      </w:r>
      <w:r w:rsidR="00BE21E8">
        <w:rPr>
          <w:rFonts w:ascii="Arial" w:hAnsi="Arial" w:cs="Arial"/>
          <w:lang w:eastAsia="ru-RU"/>
        </w:rPr>
        <w:t xml:space="preserve"> </w:t>
      </w:r>
      <w:r w:rsidR="006F014F" w:rsidRPr="00F635C3">
        <w:rPr>
          <w:rFonts w:ascii="Arial" w:hAnsi="Arial" w:cs="Arial"/>
          <w:lang w:eastAsia="ru-RU"/>
        </w:rPr>
        <w:t>значение</w:t>
      </w:r>
      <w:r w:rsidR="00BE21E8">
        <w:rPr>
          <w:rFonts w:ascii="Arial" w:hAnsi="Arial" w:cs="Arial"/>
          <w:lang w:eastAsia="ru-RU"/>
        </w:rPr>
        <w:t xml:space="preserve"> </w:t>
      </w:r>
      <w:r w:rsidR="00436318" w:rsidRPr="00F635C3">
        <w:rPr>
          <w:rFonts w:ascii="Arial" w:hAnsi="Arial" w:cs="Arial"/>
          <w:lang w:eastAsia="ru-RU"/>
        </w:rPr>
        <w:t>для</w:t>
      </w:r>
      <w:r w:rsidR="00BE21E8">
        <w:rPr>
          <w:rFonts w:ascii="Arial" w:hAnsi="Arial" w:cs="Arial"/>
          <w:lang w:eastAsia="ru-RU"/>
        </w:rPr>
        <w:t xml:space="preserve"> </w:t>
      </w:r>
      <w:r w:rsidR="00436318" w:rsidRPr="00F635C3">
        <w:rPr>
          <w:rFonts w:ascii="Arial" w:hAnsi="Arial" w:cs="Arial"/>
          <w:lang w:eastAsia="ru-RU"/>
        </w:rPr>
        <w:t>современной</w:t>
      </w:r>
      <w:r w:rsidR="00BE21E8">
        <w:rPr>
          <w:rFonts w:ascii="Arial" w:hAnsi="Arial" w:cs="Arial"/>
          <w:lang w:eastAsia="ru-RU"/>
        </w:rPr>
        <w:t xml:space="preserve"> </w:t>
      </w:r>
      <w:r w:rsidR="00436318" w:rsidRPr="00F635C3">
        <w:rPr>
          <w:rFonts w:ascii="Arial" w:hAnsi="Arial" w:cs="Arial"/>
          <w:lang w:eastAsia="ru-RU"/>
        </w:rPr>
        <w:t>действительности</w:t>
      </w:r>
      <w:r w:rsidR="006F014F" w:rsidRPr="00F635C3">
        <w:rPr>
          <w:rFonts w:ascii="Arial" w:hAnsi="Arial" w:cs="Arial"/>
          <w:lang w:eastAsia="ru-RU"/>
        </w:rPr>
        <w:t>.</w:t>
      </w:r>
    </w:p>
    <w:p w:rsidR="0005504A" w:rsidRPr="00F635C3" w:rsidRDefault="0005504A" w:rsidP="002608F6">
      <w:pPr>
        <w:pStyle w:val="a3"/>
        <w:jc w:val="both"/>
        <w:rPr>
          <w:rFonts w:ascii="Arial" w:hAnsi="Arial" w:cs="Arial"/>
          <w:lang w:eastAsia="ru-RU"/>
        </w:rPr>
      </w:pPr>
      <w:r w:rsidRPr="00F635C3">
        <w:rPr>
          <w:rFonts w:ascii="Arial" w:hAnsi="Arial" w:cs="Arial"/>
          <w:lang w:eastAsia="ru-RU"/>
        </w:rPr>
        <w:t>Лев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Николаевич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был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рьяным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противником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алкоголизации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русского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народа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терпел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пьянства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любом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его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проявлении.</w:t>
      </w:r>
      <w:r w:rsidR="00BE21E8">
        <w:rPr>
          <w:rFonts w:ascii="Arial" w:hAnsi="Arial" w:cs="Arial"/>
          <w:lang w:eastAsia="ru-RU"/>
        </w:rPr>
        <w:t xml:space="preserve"> </w:t>
      </w:r>
      <w:proofErr w:type="gramStart"/>
      <w:r w:rsidRPr="00F635C3">
        <w:rPr>
          <w:rFonts w:ascii="Arial" w:hAnsi="Arial" w:cs="Arial"/>
          <w:lang w:eastAsia="ru-RU"/>
        </w:rPr>
        <w:t>Вот,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например,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какой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отклик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он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написал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опубликованное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января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1891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профессорской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газете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«Русские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ведомости»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объявление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«товарищеском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обеде»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ресторане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«бывших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воспитанников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Императорского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Московского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университета»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поводу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празднования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12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января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Татьянина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дня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(Святая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мученица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Татиана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покровительница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«учащих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учащихся»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Московского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университета).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</w:rPr>
        <w:t>«Ужасно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стоящие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мнению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высшей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ступени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умеют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ничем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ознаменовать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праздник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просвещения,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продолжение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нескольких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часов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сряду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кричать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всякую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бессмыслицу;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ужасно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старые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руководители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молодых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содействуют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—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отравлению,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подобно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отравлению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ртутью,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никогда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проходит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совершенно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оставляет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следы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(сотни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сотни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молодых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мертвецки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напивались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навеки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испортились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развратились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празднике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просвещения,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поощряемые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своими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учителями);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ужаснее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делающие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степени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затуманили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себя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самомнением,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могут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различать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хорошее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от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дурного,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нравственное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безнравственного.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уверили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себя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состояние,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находятся,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состояние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просвещения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просвещение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потворство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слабостям,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—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уверили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себя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могут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видеть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бревна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глазу».</w:t>
      </w:r>
    </w:p>
    <w:p w:rsidR="0005504A" w:rsidRPr="00F635C3" w:rsidRDefault="0005504A" w:rsidP="002608F6">
      <w:pPr>
        <w:pStyle w:val="a3"/>
        <w:jc w:val="both"/>
        <w:rPr>
          <w:rFonts w:ascii="Arial" w:hAnsi="Arial" w:cs="Arial"/>
          <w:lang w:eastAsia="ru-RU"/>
        </w:rPr>
      </w:pPr>
      <w:r w:rsidRPr="00F635C3">
        <w:rPr>
          <w:rFonts w:ascii="Arial" w:hAnsi="Arial" w:cs="Arial"/>
          <w:lang w:eastAsia="ru-RU"/>
        </w:rPr>
        <w:tab/>
        <w:t>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почему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бы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рассказать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учащимся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трезвеннике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Ф.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М.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Достоевском,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писавшего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св</w:t>
      </w:r>
      <w:r w:rsidR="00436318" w:rsidRPr="00F635C3">
        <w:rPr>
          <w:rFonts w:ascii="Arial" w:hAnsi="Arial" w:cs="Arial"/>
          <w:lang w:eastAsia="ru-RU"/>
        </w:rPr>
        <w:t>о</w:t>
      </w:r>
      <w:r w:rsidRPr="00F635C3">
        <w:rPr>
          <w:rFonts w:ascii="Arial" w:hAnsi="Arial" w:cs="Arial"/>
          <w:lang w:eastAsia="ru-RU"/>
        </w:rPr>
        <w:t>их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«Дневниках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писателя»: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«Чуть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половину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теперешнего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бюджета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нашего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lastRenderedPageBreak/>
        <w:t>оплачивает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водка,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то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есть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по-теперешнему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народное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пьянство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и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народный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разврат</w:t>
      </w:r>
      <w:r w:rsidR="00BE1DEE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-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стало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быть,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вся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народная</w:t>
      </w:r>
      <w:r w:rsidR="00BE21E8">
        <w:rPr>
          <w:rFonts w:ascii="Arial" w:hAnsi="Arial" w:cs="Arial"/>
          <w:u w:val="single"/>
          <w:lang w:eastAsia="ru-RU"/>
        </w:rPr>
        <w:t xml:space="preserve"> </w:t>
      </w:r>
      <w:r w:rsidR="00BE1DEE" w:rsidRPr="00F635C3">
        <w:rPr>
          <w:rFonts w:ascii="Arial" w:hAnsi="Arial" w:cs="Arial"/>
          <w:u w:val="single"/>
          <w:lang w:eastAsia="ru-RU"/>
        </w:rPr>
        <w:t>будущность</w:t>
      </w:r>
      <w:r w:rsidR="00BE1DEE" w:rsidRPr="00F635C3">
        <w:rPr>
          <w:rFonts w:ascii="Arial" w:hAnsi="Arial" w:cs="Arial"/>
          <w:lang w:eastAsia="ru-RU"/>
        </w:rPr>
        <w:t>.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Мы,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так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сказать,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будущностью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нашею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платим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за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наш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величавый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бюджет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великой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европейской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державы.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Мы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подсекаем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дерево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самом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корне,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чтобы</w:t>
      </w:r>
      <w:r w:rsidR="00BE21E8">
        <w:rPr>
          <w:rFonts w:ascii="Arial" w:hAnsi="Arial" w:cs="Arial"/>
          <w:lang w:eastAsia="ru-RU"/>
        </w:rPr>
        <w:t xml:space="preserve">  </w:t>
      </w:r>
      <w:r w:rsidR="00BE1DEE" w:rsidRPr="00F635C3">
        <w:rPr>
          <w:rFonts w:ascii="Arial" w:hAnsi="Arial" w:cs="Arial"/>
          <w:lang w:eastAsia="ru-RU"/>
        </w:rPr>
        <w:t>достать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поскорее</w:t>
      </w:r>
      <w:r w:rsidR="00BE21E8">
        <w:rPr>
          <w:rFonts w:ascii="Arial" w:hAnsi="Arial" w:cs="Arial"/>
          <w:lang w:eastAsia="ru-RU"/>
        </w:rPr>
        <w:t xml:space="preserve"> </w:t>
      </w:r>
      <w:r w:rsidR="00BE1DEE" w:rsidRPr="00F635C3">
        <w:rPr>
          <w:rFonts w:ascii="Arial" w:hAnsi="Arial" w:cs="Arial"/>
          <w:lang w:eastAsia="ru-RU"/>
        </w:rPr>
        <w:t>плод».</w:t>
      </w:r>
      <w:r w:rsidR="00BE21E8">
        <w:rPr>
          <w:rFonts w:ascii="Arial" w:hAnsi="Arial" w:cs="Arial"/>
          <w:lang w:eastAsia="ru-RU"/>
        </w:rPr>
        <w:t xml:space="preserve"> </w:t>
      </w:r>
    </w:p>
    <w:p w:rsidR="00B75DEC" w:rsidRPr="00F635C3" w:rsidRDefault="00B75DEC" w:rsidP="002608F6">
      <w:pPr>
        <w:pStyle w:val="a3"/>
        <w:jc w:val="both"/>
        <w:rPr>
          <w:rFonts w:ascii="Arial" w:hAnsi="Arial" w:cs="Arial"/>
          <w:lang w:eastAsia="ru-RU"/>
        </w:rPr>
      </w:pPr>
      <w:proofErr w:type="gramStart"/>
      <w:r w:rsidRPr="00F635C3">
        <w:rPr>
          <w:rFonts w:ascii="Arial" w:hAnsi="Arial" w:cs="Arial"/>
          <w:lang w:eastAsia="ru-RU"/>
        </w:rPr>
        <w:t>Нет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содержании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образования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писем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для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юношества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великого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русского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педагога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С.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А.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Рачинского</w:t>
      </w:r>
      <w:r w:rsidR="00677E23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которые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были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бы</w:t>
      </w:r>
      <w:r w:rsidR="00BE21E8">
        <w:rPr>
          <w:rFonts w:ascii="Arial" w:hAnsi="Arial" w:cs="Arial"/>
          <w:lang w:eastAsia="ru-RU"/>
        </w:rPr>
        <w:t xml:space="preserve"> </w:t>
      </w:r>
      <w:proofErr w:type="spellStart"/>
      <w:r w:rsidR="00677E23" w:rsidRPr="00F635C3">
        <w:rPr>
          <w:rFonts w:ascii="Arial" w:hAnsi="Arial" w:cs="Arial"/>
          <w:lang w:eastAsia="ru-RU"/>
        </w:rPr>
        <w:t>пользительны</w:t>
      </w:r>
      <w:proofErr w:type="spellEnd"/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CB3C8D" w:rsidRPr="00F635C3">
        <w:rPr>
          <w:rFonts w:ascii="Arial" w:hAnsi="Arial" w:cs="Arial"/>
          <w:lang w:eastAsia="ru-RU"/>
        </w:rPr>
        <w:t>нынешней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молодёжи,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или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речей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видного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трезвенника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России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начала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ХХ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века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депутата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Государственной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Думы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Д.</w:t>
      </w:r>
      <w:r w:rsidR="00BE21E8">
        <w:rPr>
          <w:rFonts w:ascii="Arial" w:hAnsi="Arial" w:cs="Arial"/>
          <w:lang w:eastAsia="ru-RU"/>
        </w:rPr>
        <w:t xml:space="preserve"> </w:t>
      </w:r>
      <w:proofErr w:type="spellStart"/>
      <w:r w:rsidR="00C30056" w:rsidRPr="00F635C3">
        <w:rPr>
          <w:rFonts w:ascii="Arial" w:hAnsi="Arial" w:cs="Arial"/>
          <w:lang w:eastAsia="ru-RU"/>
        </w:rPr>
        <w:t>Челышева</w:t>
      </w:r>
      <w:proofErr w:type="spellEnd"/>
      <w:r w:rsidR="00C30056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как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нет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произведений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современного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русского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писателя</w:t>
      </w:r>
      <w:r w:rsidR="00C30056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C30056" w:rsidRPr="00F635C3">
        <w:rPr>
          <w:rFonts w:ascii="Arial" w:hAnsi="Arial" w:cs="Arial"/>
          <w:lang w:eastAsia="ru-RU"/>
        </w:rPr>
        <w:t>фронтовика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И.В.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Дроздова,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академика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Ф.</w:t>
      </w:r>
      <w:r w:rsidR="00BE21E8">
        <w:rPr>
          <w:rFonts w:ascii="Arial" w:hAnsi="Arial" w:cs="Arial"/>
          <w:lang w:eastAsia="ru-RU"/>
        </w:rPr>
        <w:t xml:space="preserve"> </w:t>
      </w:r>
      <w:r w:rsidR="00677E23" w:rsidRPr="00F635C3">
        <w:rPr>
          <w:rFonts w:ascii="Arial" w:hAnsi="Arial" w:cs="Arial"/>
          <w:lang w:eastAsia="ru-RU"/>
        </w:rPr>
        <w:t>Г.</w:t>
      </w:r>
      <w:r w:rsidR="00BE21E8">
        <w:rPr>
          <w:rFonts w:ascii="Arial" w:hAnsi="Arial" w:cs="Arial"/>
          <w:lang w:eastAsia="ru-RU"/>
        </w:rPr>
        <w:t xml:space="preserve"> </w:t>
      </w:r>
      <w:proofErr w:type="spellStart"/>
      <w:r w:rsidR="00E54620" w:rsidRPr="00F635C3">
        <w:rPr>
          <w:rFonts w:ascii="Arial" w:hAnsi="Arial" w:cs="Arial"/>
          <w:lang w:eastAsia="ru-RU"/>
        </w:rPr>
        <w:t>Углова</w:t>
      </w:r>
      <w:proofErr w:type="spellEnd"/>
      <w:r w:rsidR="00E54620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статей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Г.А.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Шичко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других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мастеров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пера,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учёных,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продолжателей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общего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дела</w:t>
      </w:r>
      <w:proofErr w:type="gramEnd"/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утверждения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трезвости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на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русской</w:t>
      </w:r>
      <w:r w:rsidR="00BE21E8">
        <w:rPr>
          <w:rFonts w:ascii="Arial" w:hAnsi="Arial" w:cs="Arial"/>
          <w:lang w:eastAsia="ru-RU"/>
        </w:rPr>
        <w:t xml:space="preserve"> </w:t>
      </w:r>
      <w:r w:rsidR="00E54620" w:rsidRPr="00F635C3">
        <w:rPr>
          <w:rFonts w:ascii="Arial" w:hAnsi="Arial" w:cs="Arial"/>
          <w:lang w:eastAsia="ru-RU"/>
        </w:rPr>
        <w:t>земле</w:t>
      </w:r>
      <w:r w:rsidR="00677E23" w:rsidRPr="00F635C3">
        <w:rPr>
          <w:rFonts w:ascii="Arial" w:hAnsi="Arial" w:cs="Arial"/>
          <w:lang w:eastAsia="ru-RU"/>
        </w:rPr>
        <w:t>.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Зато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много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лет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висели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перед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лестничным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маршем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педагогическом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университете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портреты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нетрезвого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Астафьева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В.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П.,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чье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имя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носит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учебное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заведение,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окружении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бутылок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с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алкогольной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«продукцией»</w:t>
      </w:r>
      <w:r w:rsidR="00701CDF" w:rsidRPr="00F635C3">
        <w:rPr>
          <w:rFonts w:ascii="Arial" w:hAnsi="Arial" w:cs="Arial"/>
          <w:lang w:eastAsia="ru-RU"/>
        </w:rPr>
        <w:t>,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с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табачной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«продукцией»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FF6087" w:rsidRPr="00F635C3">
        <w:rPr>
          <w:rFonts w:ascii="Arial" w:hAnsi="Arial" w:cs="Arial"/>
          <w:lang w:eastAsia="ru-RU"/>
        </w:rPr>
        <w:t>руке.</w:t>
      </w:r>
    </w:p>
    <w:p w:rsidR="00C43848" w:rsidRPr="00F635C3" w:rsidRDefault="006D30C4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Статья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24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пакта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гражданских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политических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гласит,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«Каждый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всякой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дискриминации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признаку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цвета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кожи,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языка,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религии,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происхождения,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имущественного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положения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рождения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защиты,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требуются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положении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малолетнего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стороны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семьи,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государства».</w:t>
      </w:r>
      <w:proofErr w:type="gramEnd"/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Поэтому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трезвенники,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наиболее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разумная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многонациональная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часть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случае,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проживающие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территории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городе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требуем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защитить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каждого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дискриминации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милитаризации,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осуществляемой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мафией</w:t>
      </w:r>
      <w:r w:rsidR="00C43848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регионе,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так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всей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территории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Федерации</w:t>
      </w:r>
      <w:r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proofErr w:type="gramEnd"/>
    </w:p>
    <w:p w:rsidR="00DC36A9" w:rsidRPr="00F635C3" w:rsidRDefault="00FD365A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С</w:t>
      </w:r>
      <w:r w:rsidR="00DC36A9" w:rsidRPr="00F635C3">
        <w:rPr>
          <w:rFonts w:ascii="Arial" w:hAnsi="Arial" w:cs="Arial"/>
        </w:rPr>
        <w:t>оциально-экономические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последствия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количество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жертв,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вызванных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циркуляцией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российском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обществе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сравнимы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геноцидом.</w:t>
      </w:r>
      <w:r w:rsidR="00BE21E8">
        <w:rPr>
          <w:rFonts w:ascii="Arial" w:hAnsi="Arial" w:cs="Arial"/>
        </w:rPr>
        <w:t xml:space="preserve"> </w:t>
      </w:r>
      <w:proofErr w:type="gramStart"/>
      <w:r w:rsidR="00E926E2"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некоторым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данным,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предыдущие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30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лет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причин,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вызванных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употреблением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спиртного,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погибло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порядка</w:t>
      </w:r>
      <w:r w:rsidR="00BE21E8">
        <w:rPr>
          <w:rFonts w:ascii="Arial" w:hAnsi="Arial" w:cs="Arial"/>
        </w:rPr>
        <w:t xml:space="preserve"> </w:t>
      </w:r>
      <w:r w:rsidR="005716C7">
        <w:rPr>
          <w:rFonts w:ascii="Arial" w:hAnsi="Arial" w:cs="Arial"/>
        </w:rPr>
        <w:t>15-20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миллионов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мужчин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трудоспособного</w:t>
      </w:r>
      <w:r w:rsidR="00BE21E8">
        <w:rPr>
          <w:rFonts w:ascii="Arial" w:hAnsi="Arial" w:cs="Arial"/>
        </w:rPr>
        <w:t xml:space="preserve"> </w:t>
      </w:r>
      <w:r w:rsidR="00E926E2" w:rsidRPr="00F635C3">
        <w:rPr>
          <w:rFonts w:ascii="Arial" w:hAnsi="Arial" w:cs="Arial"/>
        </w:rPr>
        <w:t>возраста.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C43848" w:rsidRPr="00F635C3">
        <w:rPr>
          <w:rFonts w:ascii="Arial" w:hAnsi="Arial" w:cs="Arial"/>
        </w:rPr>
        <w:t>тало</w:t>
      </w:r>
      <w:r w:rsidR="00BE21E8">
        <w:rPr>
          <w:rFonts w:ascii="Arial" w:hAnsi="Arial" w:cs="Arial"/>
        </w:rPr>
        <w:t xml:space="preserve"> </w:t>
      </w:r>
      <w:proofErr w:type="spellStart"/>
      <w:r w:rsidR="00C43848" w:rsidRPr="00F635C3">
        <w:rPr>
          <w:rFonts w:ascii="Arial" w:hAnsi="Arial" w:cs="Arial"/>
        </w:rPr>
        <w:t>мемом</w:t>
      </w:r>
      <w:proofErr w:type="spellEnd"/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выражение,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приписываемое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главному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прорабу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перестроечной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А.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Чубайсу: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«Что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вы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волнуетесь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этих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людей?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Ну,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вымрет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тридцать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миллионов.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Они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вписались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рынок.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думайте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э</w:t>
      </w:r>
      <w:bookmarkStart w:id="0" w:name="_GoBack"/>
      <w:bookmarkEnd w:id="0"/>
      <w:r w:rsidR="00C43848"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proofErr w:type="gramStart"/>
      <w:r w:rsidR="00C43848" w:rsidRPr="00F635C3">
        <w:rPr>
          <w:rFonts w:ascii="Arial" w:hAnsi="Arial" w:cs="Arial"/>
        </w:rPr>
        <w:t>новые</w:t>
      </w:r>
      <w:proofErr w:type="gramEnd"/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вырастут»</w:t>
      </w:r>
      <w:r w:rsidR="00BE21E8">
        <w:rPr>
          <w:rFonts w:ascii="Arial" w:hAnsi="Arial" w:cs="Arial"/>
        </w:rPr>
        <w:t xml:space="preserve"> </w:t>
      </w:r>
      <w:r w:rsidR="00C43848" w:rsidRPr="00F635C3">
        <w:rPr>
          <w:rFonts w:ascii="Arial" w:hAnsi="Arial" w:cs="Arial"/>
        </w:rPr>
        <w:t>Однако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Статья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6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Пакта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гласит,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«1.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жизнь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есть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неотъемлемое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каждого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человека.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охраняется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законом.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Никто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быть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произвольно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лишен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жизни».</w:t>
      </w:r>
      <w:r w:rsidR="00BE21E8">
        <w:rPr>
          <w:rFonts w:ascii="Arial" w:hAnsi="Arial" w:cs="Arial"/>
        </w:rPr>
        <w:t xml:space="preserve"> </w:t>
      </w:r>
      <w:proofErr w:type="gramStart"/>
      <w:r w:rsidR="00DC36A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п.3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четко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сказано,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«Когда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лишение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составляет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преступление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геноцида,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следует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иметь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виду,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ничто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настоящей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статье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дает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участвующим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настоящем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Пакте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государствам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права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каким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то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было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путем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отступать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любых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обязательств,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принятых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согласно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постановлениям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Конвенции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предупреждении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преступления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геноцида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наказании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DC36A9" w:rsidRPr="00F635C3">
        <w:rPr>
          <w:rFonts w:ascii="Arial" w:hAnsi="Arial" w:cs="Arial"/>
        </w:rPr>
        <w:t>него».</w:t>
      </w:r>
      <w:r w:rsidR="00BE21E8">
        <w:rPr>
          <w:rFonts w:ascii="Arial" w:hAnsi="Arial" w:cs="Arial"/>
        </w:rPr>
        <w:t xml:space="preserve"> </w:t>
      </w:r>
      <w:proofErr w:type="gramEnd"/>
    </w:p>
    <w:p w:rsidR="005F2AD2" w:rsidRPr="00F635C3" w:rsidRDefault="00C96A7B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Конституция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03540E" w:rsidRPr="00F635C3">
        <w:rPr>
          <w:rFonts w:ascii="Arial" w:hAnsi="Arial" w:cs="Arial"/>
        </w:rPr>
        <w:t>утверждает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каждый</w:t>
      </w:r>
      <w:r w:rsidR="00BE21E8">
        <w:rPr>
          <w:rFonts w:ascii="Arial" w:hAnsi="Arial" w:cs="Arial"/>
        </w:rPr>
        <w:t xml:space="preserve"> </w:t>
      </w:r>
      <w:r w:rsidR="0003540E" w:rsidRPr="00F635C3">
        <w:rPr>
          <w:rFonts w:ascii="Arial" w:hAnsi="Arial" w:cs="Arial"/>
        </w:rPr>
        <w:t>гражданин</w:t>
      </w:r>
      <w:r w:rsidR="00BE21E8">
        <w:rPr>
          <w:rFonts w:ascii="Arial" w:hAnsi="Arial" w:cs="Arial"/>
        </w:rPr>
        <w:t xml:space="preserve"> </w:t>
      </w:r>
      <w:r w:rsidR="00035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имеет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(Статья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политика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«направлена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условий,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обеспечивающих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достойную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свободное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охраняется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(Статья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7),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«каждый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охрану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здоровья»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</w:t>
      </w:r>
      <w:r w:rsidR="000311DF" w:rsidRPr="00F635C3">
        <w:rPr>
          <w:rFonts w:ascii="Arial" w:hAnsi="Arial" w:cs="Arial"/>
        </w:rPr>
        <w:t>С</w:t>
      </w:r>
      <w:r w:rsidRPr="00F635C3">
        <w:rPr>
          <w:rFonts w:ascii="Arial" w:hAnsi="Arial" w:cs="Arial"/>
        </w:rPr>
        <w:t>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41)</w:t>
      </w:r>
      <w:r w:rsidR="00657770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«на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благоприятную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окружающую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среду»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(</w:t>
      </w:r>
      <w:r w:rsidR="000311DF" w:rsidRPr="00F635C3">
        <w:rPr>
          <w:rFonts w:ascii="Arial" w:hAnsi="Arial" w:cs="Arial"/>
        </w:rPr>
        <w:t>С</w:t>
      </w:r>
      <w:r w:rsidR="00657770" w:rsidRPr="00F635C3">
        <w:rPr>
          <w:rFonts w:ascii="Arial" w:hAnsi="Arial" w:cs="Arial"/>
        </w:rPr>
        <w:t>татья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42),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социальную.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="00657770" w:rsidRPr="00F635C3">
        <w:rPr>
          <w:rFonts w:ascii="Arial" w:hAnsi="Arial" w:cs="Arial"/>
        </w:rPr>
        <w:t>этом</w:t>
      </w:r>
      <w:r w:rsidR="00BE21E8">
        <w:rPr>
          <w:rFonts w:ascii="Arial" w:hAnsi="Arial" w:cs="Arial"/>
        </w:rPr>
        <w:t xml:space="preserve"> </w:t>
      </w:r>
      <w:r w:rsidR="000311DF" w:rsidRPr="00F635C3">
        <w:rPr>
          <w:rFonts w:ascii="Arial" w:hAnsi="Arial" w:cs="Arial"/>
        </w:rPr>
        <w:t>«в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Федерации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должны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издаваться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законы,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отменяющие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или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умаляющие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права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свободы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человека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гражданина»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0311DF" w:rsidRPr="00F635C3">
        <w:rPr>
          <w:rFonts w:ascii="Arial" w:eastAsia="Times New Roman" w:hAnsi="Arial" w:cs="Arial"/>
          <w:lang w:eastAsia="ru-RU"/>
        </w:rPr>
        <w:t>55).</w:t>
      </w:r>
      <w:r w:rsidR="00BE21E8">
        <w:rPr>
          <w:rFonts w:ascii="Arial" w:hAnsi="Arial" w:cs="Arial"/>
        </w:rPr>
        <w:t xml:space="preserve"> </w:t>
      </w:r>
    </w:p>
    <w:p w:rsidR="006E531D" w:rsidRPr="00F635C3" w:rsidRDefault="00070CF2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hAnsi="Arial" w:cs="Arial"/>
          <w:lang w:eastAsia="ru-RU"/>
        </w:rPr>
        <w:t>Закон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«Об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образовании»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устанавливает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основные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принципы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государственной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политики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правовое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регулирование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отношений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сфере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образования,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один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из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которых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провозглашает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</w:t>
      </w:r>
      <w:r w:rsidRPr="00F635C3">
        <w:rPr>
          <w:rFonts w:ascii="Arial" w:eastAsia="Times New Roman" w:hAnsi="Arial" w:cs="Arial"/>
          <w:lang w:eastAsia="ru-RU"/>
        </w:rPr>
        <w:t>гуманистический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характер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приоритет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свобод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личности,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свободного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личности,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воспитание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взаимоуважения,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трудолюбия,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гражданственности,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патриотизма,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ответственности,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правовой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культуры,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бережного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отношения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природе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окружающей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рационального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природопользования»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3,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3),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соответствует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понятию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«трезвость»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F635C3">
        <w:rPr>
          <w:rFonts w:ascii="Arial" w:eastAsia="Times New Roman" w:hAnsi="Arial" w:cs="Arial"/>
          <w:lang w:eastAsia="ru-RU"/>
        </w:rPr>
        <w:t>сути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раскрывает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каким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должен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быть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трезвый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т.е.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E531D" w:rsidRPr="00F635C3">
        <w:rPr>
          <w:rFonts w:ascii="Arial" w:eastAsia="Times New Roman" w:hAnsi="Arial" w:cs="Arial"/>
          <w:lang w:eastAsia="ru-RU"/>
        </w:rPr>
        <w:t>нормальный,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E531D" w:rsidRPr="00F635C3">
        <w:rPr>
          <w:rFonts w:ascii="Arial" w:eastAsia="Times New Roman" w:hAnsi="Arial" w:cs="Arial"/>
          <w:lang w:eastAsia="ru-RU"/>
        </w:rPr>
        <w:t>человек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разумный</w:t>
      </w:r>
      <w:r w:rsidR="009B7995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B7995" w:rsidRPr="00F635C3">
        <w:rPr>
          <w:rFonts w:ascii="Arial" w:eastAsia="Times New Roman" w:hAnsi="Arial" w:cs="Arial"/>
          <w:lang w:eastAsia="ru-RU"/>
        </w:rPr>
        <w:t>человек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B7995" w:rsidRPr="00F635C3">
        <w:rPr>
          <w:rFonts w:ascii="Arial" w:eastAsia="Times New Roman" w:hAnsi="Arial" w:cs="Arial"/>
          <w:lang w:eastAsia="ru-RU"/>
        </w:rPr>
        <w:t>здоровый</w:t>
      </w:r>
      <w:r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9A0A44" w:rsidRPr="00F635C3" w:rsidRDefault="00BE21E8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</w:t>
      </w:r>
      <w:r w:rsidR="009B7995" w:rsidRPr="00F635C3"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 xml:space="preserve"> </w:t>
      </w:r>
      <w:r w:rsidR="009B7995" w:rsidRPr="00F635C3">
        <w:rPr>
          <w:rFonts w:ascii="Arial" w:hAnsi="Arial" w:cs="Arial"/>
          <w:lang w:eastAsia="ru-RU"/>
        </w:rPr>
        <w:t>свою</w:t>
      </w:r>
      <w:r>
        <w:rPr>
          <w:rFonts w:ascii="Arial" w:hAnsi="Arial" w:cs="Arial"/>
          <w:lang w:eastAsia="ru-RU"/>
        </w:rPr>
        <w:t xml:space="preserve"> </w:t>
      </w:r>
      <w:r w:rsidR="009B7995" w:rsidRPr="00F635C3">
        <w:rPr>
          <w:rFonts w:ascii="Arial" w:hAnsi="Arial" w:cs="Arial"/>
          <w:lang w:eastAsia="ru-RU"/>
        </w:rPr>
        <w:t>очередь,</w:t>
      </w:r>
      <w:r>
        <w:rPr>
          <w:rFonts w:ascii="Arial" w:hAnsi="Arial" w:cs="Arial"/>
          <w:lang w:eastAsia="ru-RU"/>
        </w:rPr>
        <w:t xml:space="preserve"> </w:t>
      </w:r>
      <w:r w:rsidR="009B7995" w:rsidRPr="00F635C3">
        <w:rPr>
          <w:rFonts w:ascii="Arial" w:hAnsi="Arial" w:cs="Arial"/>
          <w:lang w:eastAsia="ru-RU"/>
        </w:rPr>
        <w:t>Федеральный</w:t>
      </w:r>
      <w:r>
        <w:rPr>
          <w:rFonts w:ascii="Arial" w:hAnsi="Arial" w:cs="Arial"/>
          <w:lang w:eastAsia="ru-RU"/>
        </w:rPr>
        <w:t xml:space="preserve"> </w:t>
      </w:r>
      <w:r w:rsidR="009B7995" w:rsidRPr="00F635C3">
        <w:rPr>
          <w:rFonts w:ascii="Arial" w:hAnsi="Arial" w:cs="Arial"/>
          <w:lang w:eastAsia="ru-RU"/>
        </w:rPr>
        <w:t>З</w:t>
      </w:r>
      <w:r w:rsidR="009A0A44" w:rsidRPr="00F635C3">
        <w:rPr>
          <w:rFonts w:ascii="Arial" w:hAnsi="Arial" w:cs="Arial"/>
          <w:lang w:eastAsia="ru-RU"/>
        </w:rPr>
        <w:t>акон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«Об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основах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охраны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здоровья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граждан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Российской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Федерации»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разъясняет,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что</w:t>
      </w:r>
      <w:r>
        <w:rPr>
          <w:rFonts w:ascii="Arial" w:hAnsi="Arial" w:cs="Arial"/>
          <w:lang w:eastAsia="ru-RU"/>
        </w:rPr>
        <w:t xml:space="preserve"> </w:t>
      </w:r>
      <w:r w:rsidR="009A0A44" w:rsidRPr="00F635C3">
        <w:rPr>
          <w:rFonts w:ascii="Arial" w:hAnsi="Arial" w:cs="Arial"/>
          <w:lang w:eastAsia="ru-RU"/>
        </w:rPr>
        <w:t>«</w:t>
      </w:r>
      <w:r w:rsidR="009A0A44" w:rsidRPr="00F635C3">
        <w:rPr>
          <w:rFonts w:ascii="Arial" w:eastAsia="Times New Roman" w:hAnsi="Arial" w:cs="Arial"/>
          <w:lang w:eastAsia="ru-RU"/>
        </w:rPr>
        <w:t>1)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здоровье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-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состояние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физического,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психического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социального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благополучия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человека,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при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котором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отсутствуют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заболевания,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а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также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расстройства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функций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органов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и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систем</w:t>
      </w:r>
      <w:r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организма;</w:t>
      </w:r>
    </w:p>
    <w:p w:rsidR="00D21838" w:rsidRPr="00F635C3" w:rsidRDefault="009A0A44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eastAsia="Times New Roman" w:hAnsi="Arial" w:cs="Arial"/>
          <w:lang w:eastAsia="ru-RU"/>
        </w:rPr>
        <w:lastRenderedPageBreak/>
        <w:t>2)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граждан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(далее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система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мер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политического,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экономического,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правового,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социального,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научного,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медицинского,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числе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санитарно-противоэпидемического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(профилактического),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характера,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осуществляемых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государственной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власти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государственной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власти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субъектов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местного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самоуправления,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организациями,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должностными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лицами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лицами,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гражданами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целях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сохранения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укрепления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психического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каждого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поддержания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долголетней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активной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предоставления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медицинской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помощи</w:t>
      </w:r>
      <w:r w:rsidR="00D21838" w:rsidRPr="00F635C3">
        <w:rPr>
          <w:rFonts w:ascii="Arial" w:eastAsia="Times New Roman" w:hAnsi="Arial" w:cs="Arial"/>
          <w:lang w:eastAsia="ru-RU"/>
        </w:rPr>
        <w:t>;</w:t>
      </w:r>
    </w:p>
    <w:p w:rsidR="009A0A44" w:rsidRPr="00F635C3" w:rsidRDefault="00D21838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6)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-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комплекс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мероприятий,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направленных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сохранение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укрепление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включающих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себя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предупреждение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возникновения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(или)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распространения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раннее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выявление,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выявление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причин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условий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возникновения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также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направленных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устранение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вредного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F635C3">
        <w:rPr>
          <w:rFonts w:ascii="Arial" w:eastAsia="Times New Roman" w:hAnsi="Arial" w:cs="Arial"/>
          <w:lang w:eastAsia="ru-RU"/>
        </w:rPr>
        <w:t>влияния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факторов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обитания…»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9A0A44" w:rsidRPr="00F635C3">
        <w:rPr>
          <w:rFonts w:ascii="Arial" w:eastAsia="Times New Roman" w:hAnsi="Arial" w:cs="Arial"/>
          <w:lang w:eastAsia="ru-RU"/>
        </w:rPr>
        <w:t>2).</w:t>
      </w:r>
    </w:p>
    <w:p w:rsidR="00B22FEE" w:rsidRPr="00F635C3" w:rsidRDefault="00B22FEE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Закон,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определяя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основные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принципы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указывает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приоритет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4,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п.3)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сфере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(п.8).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Особо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отмечается,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«государство</w:t>
      </w:r>
      <w:r w:rsidR="00BE21E8">
        <w:rPr>
          <w:rFonts w:ascii="Arial" w:eastAsia="Times New Roman" w:hAnsi="Arial" w:cs="Arial"/>
          <w:lang w:eastAsia="ru-RU"/>
        </w:rPr>
        <w:t xml:space="preserve">  </w:t>
      </w:r>
      <w:r w:rsidRPr="00F635C3">
        <w:rPr>
          <w:rFonts w:ascii="Arial" w:eastAsia="Times New Roman" w:hAnsi="Arial" w:cs="Arial"/>
          <w:lang w:eastAsia="ru-RU"/>
        </w:rPr>
        <w:t>признает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как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одно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важнейших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необходимых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условий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психического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детей»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7).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B22FEE" w:rsidRPr="00F635C3" w:rsidRDefault="00B22FEE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12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указывает,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«приоритет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сфере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обеспечивается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путем:</w:t>
      </w:r>
    </w:p>
    <w:p w:rsidR="00B22FEE" w:rsidRPr="00F635C3" w:rsidRDefault="00B22FEE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1)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разработки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реализации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программ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формирования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числе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программ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снижения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потребления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табака,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предупреждения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борьбы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немедицинским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потреблением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наркотических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средств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психотропных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веществ».</w:t>
      </w:r>
    </w:p>
    <w:p w:rsidR="000A638C" w:rsidRPr="00F635C3" w:rsidRDefault="000A638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полной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мере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согласуется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Законом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«Об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образовании»,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где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Статье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41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говорится,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что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охрана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здоровья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обучающихся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включает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себя,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том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числе,</w:t>
      </w:r>
      <w:r w:rsidR="00BE21E8">
        <w:rPr>
          <w:rFonts w:ascii="Arial" w:hAnsi="Arial" w:cs="Arial"/>
          <w:lang w:eastAsia="ru-RU"/>
        </w:rPr>
        <w:t xml:space="preserve"> </w:t>
      </w:r>
      <w:r w:rsidR="0003540E" w:rsidRPr="00F635C3">
        <w:rPr>
          <w:rFonts w:ascii="Arial" w:hAnsi="Arial" w:cs="Arial"/>
          <w:lang w:eastAsia="ru-RU"/>
        </w:rPr>
        <w:t>«</w:t>
      </w:r>
      <w:r w:rsidRPr="00F635C3">
        <w:rPr>
          <w:rFonts w:ascii="Arial" w:eastAsia="Times New Roman" w:hAnsi="Arial" w:cs="Arial"/>
          <w:lang w:eastAsia="ru-RU"/>
        </w:rPr>
        <w:t>4)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пропаганду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обучение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навыкам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жизни;</w:t>
      </w:r>
      <w:proofErr w:type="gramEnd"/>
    </w:p>
    <w:p w:rsidR="000A638C" w:rsidRPr="00F635C3" w:rsidRDefault="000A638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5)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организацию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создание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условий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оздоровления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обучающихся,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занятия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физической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культурой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спортом;</w:t>
      </w:r>
    </w:p>
    <w:p w:rsidR="000A638C" w:rsidRPr="00F635C3" w:rsidRDefault="000A638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7)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профилактику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запрещение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курения,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употребления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алкогольных,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слабоалкогольных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напитков,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пива,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наркотических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средств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психотропных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веществ,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F635C3">
        <w:rPr>
          <w:rFonts w:ascii="Arial" w:eastAsia="Times New Roman" w:hAnsi="Arial" w:cs="Arial"/>
          <w:lang w:eastAsia="ru-RU"/>
        </w:rPr>
        <w:t>прекурсоров</w:t>
      </w:r>
      <w:proofErr w:type="spell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аналогов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других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одурманивающих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веществ».</w:t>
      </w:r>
    </w:p>
    <w:p w:rsidR="002F17C5" w:rsidRPr="00F635C3" w:rsidRDefault="000A638C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eastAsia="Times New Roman" w:hAnsi="Arial" w:cs="Arial"/>
          <w:lang w:eastAsia="ru-RU"/>
        </w:rPr>
        <w:t>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согласно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ФЗ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«Об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основах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охраны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здоровья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граждан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Российской</w:t>
      </w:r>
      <w:r w:rsidR="00BE21E8">
        <w:rPr>
          <w:rFonts w:ascii="Arial" w:hAnsi="Arial" w:cs="Arial"/>
          <w:lang w:eastAsia="ru-RU"/>
        </w:rPr>
        <w:t xml:space="preserve"> </w:t>
      </w:r>
      <w:r w:rsidR="002F17C5" w:rsidRPr="00F635C3">
        <w:rPr>
          <w:rFonts w:ascii="Arial" w:hAnsi="Arial" w:cs="Arial"/>
          <w:lang w:eastAsia="ru-RU"/>
        </w:rPr>
        <w:t>Федерации»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дети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независимо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семейного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социального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благополучия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подлежат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особой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включая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заботу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надлежащую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правовую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защиту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сфере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охраны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здоровья»</w:t>
      </w:r>
      <w:r w:rsidR="002F17C5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согласно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ФЗ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«Об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образовании»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организации,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осуществляющие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образовательную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деятельность,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создают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условия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охраны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F17C5" w:rsidRPr="00F635C3">
        <w:rPr>
          <w:rFonts w:ascii="Arial" w:eastAsia="Times New Roman" w:hAnsi="Arial" w:cs="Arial"/>
          <w:lang w:eastAsia="ru-RU"/>
        </w:rPr>
        <w:t>обучающихся</w:t>
      </w:r>
      <w:r w:rsidRPr="00F635C3">
        <w:rPr>
          <w:rFonts w:ascii="Arial" w:eastAsia="Times New Roman" w:hAnsi="Arial" w:cs="Arial"/>
          <w:lang w:eastAsia="ru-RU"/>
        </w:rPr>
        <w:t>.</w:t>
      </w:r>
      <w:proofErr w:type="gramEnd"/>
    </w:p>
    <w:p w:rsidR="0011697F" w:rsidRPr="00F635C3" w:rsidRDefault="00430BC0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hAnsi="Arial" w:cs="Arial"/>
          <w:lang w:eastAsia="ru-RU"/>
        </w:rPr>
        <w:t>ФЗ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«Об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основах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охраны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здоровья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граждан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Российской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Федерации»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прописывает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пути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осуществление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охраны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здоровья.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Так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Статье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29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один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из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путей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видится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в</w:t>
      </w:r>
      <w:r w:rsidR="00BE21E8">
        <w:rPr>
          <w:rFonts w:ascii="Arial" w:hAnsi="Arial" w:cs="Arial"/>
          <w:lang w:eastAsia="ru-RU"/>
        </w:rPr>
        <w:t xml:space="preserve"> </w:t>
      </w:r>
      <w:r w:rsidRPr="00F635C3">
        <w:rPr>
          <w:rFonts w:ascii="Arial" w:hAnsi="Arial" w:cs="Arial"/>
          <w:lang w:eastAsia="ru-RU"/>
        </w:rPr>
        <w:t>«</w:t>
      </w:r>
      <w:r w:rsidRPr="00F635C3">
        <w:rPr>
          <w:rFonts w:ascii="Arial" w:eastAsia="Times New Roman" w:hAnsi="Arial" w:cs="Arial"/>
          <w:lang w:eastAsia="ru-RU"/>
        </w:rPr>
        <w:t>профилактике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возникновения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распространения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числе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социально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значимых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заболеваний,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представляющих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опасность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окружающих,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формированию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населения»</w:t>
      </w:r>
      <w:r w:rsidR="00BB64C2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B64C2" w:rsidRPr="00F635C3">
        <w:rPr>
          <w:rFonts w:ascii="Arial" w:eastAsia="Times New Roman" w:hAnsi="Arial" w:cs="Arial"/>
          <w:lang w:eastAsia="ru-RU"/>
        </w:rPr>
        <w:t>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B64C2" w:rsidRPr="00F635C3">
        <w:rPr>
          <w:rFonts w:ascii="Arial" w:eastAsia="Times New Roman" w:hAnsi="Arial" w:cs="Arial"/>
          <w:lang w:eastAsia="ru-RU"/>
        </w:rPr>
        <w:t>30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BB64C2" w:rsidRPr="00F635C3">
        <w:rPr>
          <w:rFonts w:ascii="Arial" w:eastAsia="Times New Roman" w:hAnsi="Arial" w:cs="Arial"/>
          <w:lang w:eastAsia="ru-RU"/>
        </w:rPr>
        <w:t>«</w:t>
      </w:r>
      <w:r w:rsidR="00BB64C2" w:rsidRPr="00F635C3">
        <w:rPr>
          <w:rFonts w:ascii="Arial" w:hAnsi="Arial" w:cs="Arial"/>
        </w:rPr>
        <w:t>Профилактика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заболеваний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="00BB64C2" w:rsidRPr="00F635C3">
        <w:rPr>
          <w:rFonts w:ascii="Arial" w:hAnsi="Arial" w:cs="Arial"/>
        </w:rPr>
        <w:t>жизни»</w:t>
      </w:r>
      <w:r w:rsidR="0011697F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11697F" w:rsidRPr="00F635C3">
        <w:rPr>
          <w:rFonts w:ascii="Arial" w:hAnsi="Arial" w:cs="Arial"/>
        </w:rPr>
        <w:t>разъясняет,</w:t>
      </w:r>
      <w:r w:rsidR="00BE21E8">
        <w:rPr>
          <w:rFonts w:ascii="Arial" w:hAnsi="Arial" w:cs="Arial"/>
        </w:rPr>
        <w:t xml:space="preserve"> </w:t>
      </w:r>
      <w:r w:rsidR="0011697F" w:rsidRPr="00F635C3">
        <w:rPr>
          <w:rFonts w:ascii="Arial" w:hAnsi="Arial" w:cs="Arial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«2.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11697F" w:rsidRPr="00F635C3">
        <w:rPr>
          <w:rFonts w:ascii="Arial" w:eastAsia="Times New Roman" w:hAnsi="Arial" w:cs="Arial"/>
          <w:lang w:eastAsia="ru-RU"/>
        </w:rPr>
        <w:t>Профилактика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неинфекционных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заболеваний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осуществляется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популяционном,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групповом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индивидуальном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уровнях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государственной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власти,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органами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местного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самоуправления,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работодателями,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медицинскими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организациями,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образовательными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организациями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физкультурно-спортивными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организациями,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общественными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объединениями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путем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разработки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реализации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системы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правовых,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экономических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социальных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мер,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направленных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предупреждение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возникновения,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распространения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раннее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выявление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таких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заболеваний,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также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снижение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риска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развития,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предупреждение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устранение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отрицательного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воздействия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здоровье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факторов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внутренней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внешней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среды,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11697F" w:rsidRPr="00F635C3">
        <w:rPr>
          <w:rFonts w:ascii="Arial" w:eastAsia="Times New Roman" w:hAnsi="Arial" w:cs="Arial"/>
          <w:lang w:eastAsia="ru-RU"/>
        </w:rPr>
        <w:t>жизни.</w:t>
      </w:r>
    </w:p>
    <w:p w:rsidR="0011697F" w:rsidRPr="00F635C3" w:rsidRDefault="0011697F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eastAsia="Times New Roman" w:hAnsi="Arial" w:cs="Arial"/>
          <w:lang w:eastAsia="ru-RU"/>
        </w:rPr>
        <w:t>3.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F635C3">
        <w:rPr>
          <w:rFonts w:ascii="Arial" w:eastAsia="Times New Roman" w:hAnsi="Arial" w:cs="Arial"/>
          <w:lang w:eastAsia="ru-RU"/>
        </w:rPr>
        <w:t>жизни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граждан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начиная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детского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возраста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обеспечивается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путем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проведения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мероприятий,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направленных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граждан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факторах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риска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формирование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мотивации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ведению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создание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условий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ведения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жизни,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числе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занятий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физической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культурой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спортом».</w:t>
      </w:r>
    </w:p>
    <w:p w:rsidR="00E70B66" w:rsidRPr="00F635C3" w:rsidRDefault="00E70B66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proofErr w:type="gramStart"/>
      <w:r w:rsidRPr="00F635C3">
        <w:rPr>
          <w:rFonts w:ascii="Arial" w:eastAsia="Times New Roman" w:hAnsi="Arial" w:cs="Arial"/>
          <w:lang w:eastAsia="ru-RU"/>
        </w:rPr>
        <w:lastRenderedPageBreak/>
        <w:t>При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hAnsi="Arial" w:cs="Arial"/>
        </w:rPr>
        <w:t>Статья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«Информация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факторах,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влияющих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гласит,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Pr="00F635C3">
        <w:rPr>
          <w:rFonts w:ascii="Arial" w:eastAsia="Times New Roman" w:hAnsi="Arial" w:cs="Arial"/>
          <w:lang w:eastAsia="ru-RU"/>
        </w:rPr>
        <w:t>Граждане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имеют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получение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достоверной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своевременной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информации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факторах,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способствующих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сохранению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или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оказывающих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него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вредное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влияние,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включая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информацию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санитарно-эпидемиологическом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благополучии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района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проживания,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состоянии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среды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обитания,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рациональных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нормах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питания,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качестве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безопасности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продукции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производственно-технического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назначения,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пищевых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продуктов,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товаров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личных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бытовых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нужд,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потенциальной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опасности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для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здоровья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человека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выполняемых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работ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оказываемых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услуг».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ещё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одно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правовое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подтверждение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граждане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Федерации,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включая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детей,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имеют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право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знать,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алкоголь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это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яд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наркотик,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поэтому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любую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алкогольную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«продукцию»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необходимо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относить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к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ядовитым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наркотическим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972EF" w:rsidRPr="00F635C3">
        <w:rPr>
          <w:rFonts w:ascii="Arial" w:eastAsia="Times New Roman" w:hAnsi="Arial" w:cs="Arial"/>
          <w:lang w:eastAsia="ru-RU"/>
        </w:rPr>
        <w:t>жидкостям</w:t>
      </w:r>
      <w:r w:rsidR="00CE7A70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E7A70" w:rsidRPr="00F635C3">
        <w:rPr>
          <w:rFonts w:ascii="Arial" w:eastAsia="Times New Roman" w:hAnsi="Arial" w:cs="Arial"/>
          <w:lang w:eastAsia="ru-RU"/>
        </w:rPr>
        <w:t>пить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E7A70" w:rsidRPr="00F635C3">
        <w:rPr>
          <w:rFonts w:ascii="Arial" w:eastAsia="Times New Roman" w:hAnsi="Arial" w:cs="Arial"/>
          <w:lang w:eastAsia="ru-RU"/>
        </w:rPr>
        <w:t>которые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E7A70" w:rsidRPr="00F635C3">
        <w:rPr>
          <w:rFonts w:ascii="Arial" w:eastAsia="Times New Roman" w:hAnsi="Arial" w:cs="Arial"/>
          <w:lang w:eastAsia="ru-RU"/>
        </w:rPr>
        <w:t>категорически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CE7A70" w:rsidRPr="00F635C3">
        <w:rPr>
          <w:rFonts w:ascii="Arial" w:eastAsia="Times New Roman" w:hAnsi="Arial" w:cs="Arial"/>
          <w:lang w:eastAsia="ru-RU"/>
        </w:rPr>
        <w:t>запрещено</w:t>
      </w:r>
      <w:r w:rsidR="00C972EF" w:rsidRPr="00F635C3">
        <w:rPr>
          <w:rFonts w:ascii="Arial" w:eastAsia="Times New Roman" w:hAnsi="Arial" w:cs="Arial"/>
          <w:lang w:eastAsia="ru-RU"/>
        </w:rPr>
        <w:t>.</w:t>
      </w:r>
      <w:r w:rsidR="00BE21E8">
        <w:rPr>
          <w:rFonts w:ascii="Arial" w:eastAsia="Times New Roman" w:hAnsi="Arial" w:cs="Arial"/>
          <w:lang w:eastAsia="ru-RU"/>
        </w:rPr>
        <w:t xml:space="preserve"> </w:t>
      </w:r>
    </w:p>
    <w:p w:rsidR="000247A4" w:rsidRPr="00F635C3" w:rsidRDefault="000247A4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Между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прочим,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Конвенция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</w:t>
      </w:r>
      <w:r w:rsidRPr="00F635C3">
        <w:rPr>
          <w:rFonts w:ascii="Arial" w:hAnsi="Arial" w:cs="Arial"/>
          <w:iCs/>
        </w:rPr>
        <w:t>ринятая</w:t>
      </w:r>
      <w:r w:rsidR="00BE21E8">
        <w:rPr>
          <w:rFonts w:ascii="Arial" w:hAnsi="Arial" w:cs="Arial"/>
          <w:iCs/>
        </w:rPr>
        <w:t xml:space="preserve"> </w:t>
      </w:r>
      <w:hyperlink r:id="rId6" w:history="1">
        <w:r w:rsidRPr="00F635C3">
          <w:rPr>
            <w:rStyle w:val="a8"/>
            <w:rFonts w:ascii="Arial" w:hAnsi="Arial" w:cs="Arial"/>
            <w:color w:val="auto"/>
            <w:u w:val="none"/>
          </w:rPr>
          <w:t>резолюцией</w:t>
        </w:r>
        <w:r w:rsidR="00BE21E8">
          <w:rPr>
            <w:rStyle w:val="a8"/>
            <w:rFonts w:ascii="Arial" w:hAnsi="Arial" w:cs="Arial"/>
            <w:color w:val="auto"/>
            <w:u w:val="none"/>
          </w:rPr>
          <w:t xml:space="preserve"> </w:t>
        </w:r>
        <w:r w:rsidRPr="00F635C3">
          <w:rPr>
            <w:rStyle w:val="a8"/>
            <w:rFonts w:ascii="Arial" w:hAnsi="Arial" w:cs="Arial"/>
            <w:color w:val="auto"/>
            <w:u w:val="none"/>
          </w:rPr>
          <w:t>44/25</w:t>
        </w:r>
      </w:hyperlink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Генеральной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Ассамблеи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от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20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ноября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1989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года,</w:t>
      </w:r>
      <w:r w:rsidR="00BE21E8">
        <w:rPr>
          <w:rFonts w:ascii="Arial" w:hAnsi="Arial" w:cs="Arial"/>
          <w:iCs/>
        </w:rPr>
        <w:t xml:space="preserve"> </w:t>
      </w:r>
      <w:r w:rsidRPr="00F635C3">
        <w:rPr>
          <w:rFonts w:ascii="Arial" w:hAnsi="Arial" w:cs="Arial"/>
          <w:iCs/>
        </w:rPr>
        <w:t>в</w:t>
      </w:r>
      <w:r w:rsidR="00BE21E8">
        <w:rPr>
          <w:rFonts w:ascii="Arial" w:hAnsi="Arial" w:cs="Arial"/>
          <w:i/>
          <w:iCs/>
        </w:rPr>
        <w:t xml:space="preserve"> </w:t>
      </w:r>
      <w:r w:rsidRPr="00F635C3">
        <w:rPr>
          <w:rFonts w:ascii="Arial" w:hAnsi="Arial" w:cs="Arial"/>
        </w:rPr>
        <w:t>Статье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17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отмечает: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«Государства-участники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признают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важную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средств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массовой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обеспечивают,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чтобы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доступ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различных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источников,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особенно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к</w:t>
      </w:r>
      <w:proofErr w:type="gramEnd"/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таким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материалам,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содействие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социальному,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духовному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моральному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благополучию,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психическому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целью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государства-участники:</w:t>
      </w:r>
    </w:p>
    <w:p w:rsidR="00FD365A" w:rsidRPr="00F635C3" w:rsidRDefault="000247A4" w:rsidP="002608F6">
      <w:pPr>
        <w:pStyle w:val="a3"/>
        <w:jc w:val="both"/>
        <w:rPr>
          <w:rFonts w:ascii="Arial" w:hAnsi="Arial" w:cs="Arial"/>
        </w:rPr>
      </w:pPr>
      <w:r w:rsidRPr="00F635C3">
        <w:rPr>
          <w:rStyle w:val="a5"/>
          <w:rFonts w:ascii="Arial" w:hAnsi="Arial" w:cs="Arial"/>
        </w:rPr>
        <w:t>a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поощряют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массовой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распространению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полезных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отношениях;</w:t>
      </w:r>
      <w:r w:rsidR="00BE21E8">
        <w:rPr>
          <w:rFonts w:ascii="Arial" w:hAnsi="Arial" w:cs="Arial"/>
        </w:rPr>
        <w:t xml:space="preserve"> </w:t>
      </w:r>
    </w:p>
    <w:p w:rsidR="00FD365A" w:rsidRPr="00F635C3" w:rsidRDefault="000247A4" w:rsidP="002608F6">
      <w:pPr>
        <w:pStyle w:val="a3"/>
        <w:jc w:val="both"/>
        <w:rPr>
          <w:rFonts w:ascii="Arial" w:hAnsi="Arial" w:cs="Arial"/>
        </w:rPr>
      </w:pPr>
      <w:r w:rsidRPr="00F635C3">
        <w:rPr>
          <w:rStyle w:val="a5"/>
          <w:rFonts w:ascii="Arial" w:hAnsi="Arial" w:cs="Arial"/>
        </w:rPr>
        <w:t>b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поощряют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сотрудничество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области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подготовки,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обмена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распространения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различных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культурных,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национальных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источников;</w:t>
      </w:r>
      <w:r w:rsidR="00BE21E8">
        <w:rPr>
          <w:rFonts w:ascii="Arial" w:hAnsi="Arial" w:cs="Arial"/>
        </w:rPr>
        <w:t xml:space="preserve"> </w:t>
      </w:r>
    </w:p>
    <w:p w:rsidR="00FD365A" w:rsidRPr="00F635C3" w:rsidRDefault="000247A4" w:rsidP="002608F6">
      <w:pPr>
        <w:pStyle w:val="a3"/>
        <w:jc w:val="both"/>
        <w:rPr>
          <w:rFonts w:ascii="Arial" w:hAnsi="Arial" w:cs="Arial"/>
        </w:rPr>
      </w:pPr>
      <w:r w:rsidRPr="00F635C3">
        <w:rPr>
          <w:rStyle w:val="a5"/>
          <w:rFonts w:ascii="Arial" w:hAnsi="Arial" w:cs="Arial"/>
        </w:rPr>
        <w:t>c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поощряют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выпуск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распространение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детской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литературы;</w:t>
      </w:r>
      <w:r w:rsidR="00BE21E8">
        <w:rPr>
          <w:rFonts w:ascii="Arial" w:hAnsi="Arial" w:cs="Arial"/>
        </w:rPr>
        <w:t xml:space="preserve"> </w:t>
      </w:r>
    </w:p>
    <w:p w:rsidR="000247A4" w:rsidRPr="00F635C3" w:rsidRDefault="000247A4" w:rsidP="002608F6">
      <w:pPr>
        <w:pStyle w:val="a3"/>
        <w:jc w:val="both"/>
        <w:rPr>
          <w:rFonts w:ascii="Arial" w:hAnsi="Arial" w:cs="Arial"/>
        </w:rPr>
      </w:pPr>
      <w:r w:rsidRPr="00F635C3">
        <w:rPr>
          <w:rStyle w:val="a5"/>
          <w:rFonts w:ascii="Arial" w:hAnsi="Arial" w:cs="Arial"/>
        </w:rPr>
        <w:t>e</w:t>
      </w:r>
      <w:r w:rsidRPr="00F635C3">
        <w:rPr>
          <w:rFonts w:ascii="Arial" w:hAnsi="Arial" w:cs="Arial"/>
        </w:rPr>
        <w:t>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поощряют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разработку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надлежащих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принципов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защиты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ребенка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материалов,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наносящих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благополучию».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сожалению,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информационном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пространстве</w:t>
      </w:r>
      <w:r w:rsidR="00BE21E8">
        <w:rPr>
          <w:rFonts w:ascii="Arial" w:hAnsi="Arial" w:cs="Arial"/>
        </w:rPr>
        <w:t xml:space="preserve">  </w:t>
      </w:r>
      <w:r w:rsidR="001D4B0A" w:rsidRPr="00F635C3">
        <w:rPr>
          <w:rFonts w:ascii="Arial" w:hAnsi="Arial" w:cs="Arial"/>
        </w:rPr>
        <w:t>игнорируются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эти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положения,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особенно,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 </w:t>
      </w:r>
      <w:r w:rsidR="001D4B0A" w:rsidRPr="00F635C3">
        <w:rPr>
          <w:rFonts w:ascii="Arial" w:hAnsi="Arial" w:cs="Arial"/>
        </w:rPr>
        <w:t>затрагивает</w:t>
      </w:r>
      <w:r w:rsidR="00B22F1A" w:rsidRPr="00F635C3">
        <w:rPr>
          <w:rFonts w:ascii="Arial" w:hAnsi="Arial" w:cs="Arial"/>
        </w:rPr>
        <w:t>ся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алкогольный</w:t>
      </w:r>
      <w:r w:rsidR="00BE21E8">
        <w:rPr>
          <w:rFonts w:ascii="Arial" w:hAnsi="Arial" w:cs="Arial"/>
        </w:rPr>
        <w:t xml:space="preserve"> </w:t>
      </w:r>
      <w:r w:rsidR="001D4B0A" w:rsidRPr="00F635C3">
        <w:rPr>
          <w:rFonts w:ascii="Arial" w:hAnsi="Arial" w:cs="Arial"/>
        </w:rPr>
        <w:t>вопрос</w:t>
      </w:r>
      <w:r w:rsidR="00BE21E8">
        <w:rPr>
          <w:rFonts w:ascii="Arial" w:hAnsi="Arial" w:cs="Arial"/>
        </w:rPr>
        <w:t xml:space="preserve"> </w:t>
      </w:r>
      <w:r w:rsidR="00DE6438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E6438" w:rsidRPr="00F635C3">
        <w:rPr>
          <w:rFonts w:ascii="Arial" w:hAnsi="Arial" w:cs="Arial"/>
        </w:rPr>
        <w:t>трезвенное</w:t>
      </w:r>
      <w:r w:rsidR="00BE21E8">
        <w:rPr>
          <w:rFonts w:ascii="Arial" w:hAnsi="Arial" w:cs="Arial"/>
        </w:rPr>
        <w:t xml:space="preserve"> </w:t>
      </w:r>
      <w:r w:rsidR="00DE6438" w:rsidRPr="00F635C3">
        <w:rPr>
          <w:rFonts w:ascii="Arial" w:hAnsi="Arial" w:cs="Arial"/>
        </w:rPr>
        <w:t>просвещение</w:t>
      </w:r>
      <w:r w:rsidR="001D4B0A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ведь</w:t>
      </w:r>
      <w:r w:rsidR="00BE21E8">
        <w:rPr>
          <w:rFonts w:ascii="Arial" w:hAnsi="Arial" w:cs="Arial"/>
        </w:rPr>
        <w:t xml:space="preserve">  </w:t>
      </w:r>
      <w:r w:rsidR="00ED75C0" w:rsidRPr="00F635C3">
        <w:rPr>
          <w:rFonts w:ascii="Arial" w:hAnsi="Arial" w:cs="Arial"/>
        </w:rPr>
        <w:t>сознание</w:t>
      </w:r>
      <w:r w:rsidR="00BE21E8">
        <w:rPr>
          <w:rFonts w:ascii="Arial" w:hAnsi="Arial" w:cs="Arial"/>
        </w:rPr>
        <w:t xml:space="preserve"> </w:t>
      </w:r>
      <w:r w:rsidR="0066091D"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это,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прежде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всего,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информационно-психологический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феномен,</w:t>
      </w:r>
      <w:r w:rsidR="00BE21E8">
        <w:rPr>
          <w:rFonts w:ascii="Arial" w:hAnsi="Arial" w:cs="Arial"/>
        </w:rPr>
        <w:t xml:space="preserve"> </w:t>
      </w:r>
      <w:r w:rsidR="0066091D" w:rsidRPr="00F635C3">
        <w:rPr>
          <w:rFonts w:ascii="Arial" w:hAnsi="Arial" w:cs="Arial"/>
        </w:rPr>
        <w:t>возникший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под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влиянием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ценностных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приоритетов</w:t>
      </w:r>
      <w:r w:rsidR="00BE21E8">
        <w:rPr>
          <w:rFonts w:ascii="Arial" w:hAnsi="Arial" w:cs="Arial"/>
        </w:rPr>
        <w:t xml:space="preserve"> </w:t>
      </w:r>
      <w:r w:rsidR="004F1A61" w:rsidRPr="00F635C3">
        <w:rPr>
          <w:rFonts w:ascii="Arial" w:hAnsi="Arial" w:cs="Arial"/>
        </w:rPr>
        <w:t>социо</w:t>
      </w:r>
      <w:r w:rsidR="00ED75C0" w:rsidRPr="00F635C3">
        <w:rPr>
          <w:rFonts w:ascii="Arial" w:hAnsi="Arial" w:cs="Arial"/>
        </w:rPr>
        <w:t>культурно</w:t>
      </w:r>
      <w:r w:rsidR="004F1A61" w:rsidRPr="00F635C3">
        <w:rPr>
          <w:rFonts w:ascii="Arial" w:hAnsi="Arial" w:cs="Arial"/>
        </w:rPr>
        <w:t>й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среды,</w:t>
      </w:r>
      <w:r w:rsidR="00BE21E8">
        <w:rPr>
          <w:rFonts w:ascii="Arial" w:hAnsi="Arial" w:cs="Arial"/>
        </w:rPr>
        <w:t xml:space="preserve"> </w:t>
      </w:r>
      <w:r w:rsidR="0066091D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66091D" w:rsidRPr="00F635C3">
        <w:rPr>
          <w:rFonts w:ascii="Arial" w:hAnsi="Arial" w:cs="Arial"/>
        </w:rPr>
        <w:t>базе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детства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усвоенных</w:t>
      </w:r>
      <w:r w:rsidR="00BE21E8">
        <w:rPr>
          <w:rFonts w:ascii="Arial" w:hAnsi="Arial" w:cs="Arial"/>
        </w:rPr>
        <w:t xml:space="preserve"> </w:t>
      </w:r>
      <w:r w:rsidR="00ED75C0" w:rsidRPr="00F635C3">
        <w:rPr>
          <w:rFonts w:ascii="Arial" w:hAnsi="Arial" w:cs="Arial"/>
        </w:rPr>
        <w:t>установок.</w:t>
      </w:r>
      <w:r w:rsidR="00BE21E8">
        <w:rPr>
          <w:rFonts w:ascii="Arial" w:hAnsi="Arial" w:cs="Arial"/>
        </w:rPr>
        <w:t xml:space="preserve"> </w:t>
      </w:r>
    </w:p>
    <w:p w:rsidR="00FF4864" w:rsidRPr="00F635C3" w:rsidRDefault="003166AF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Государственной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«Стратегии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воспитания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период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до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2025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года»,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</w:t>
      </w:r>
      <w:r w:rsidR="00E27930" w:rsidRPr="00F635C3">
        <w:rPr>
          <w:rFonts w:ascii="Arial" w:hAnsi="Arial" w:cs="Arial"/>
        </w:rPr>
        <w:t>твержден</w:t>
      </w:r>
      <w:r w:rsidRPr="00F635C3">
        <w:rPr>
          <w:rFonts w:ascii="Arial" w:hAnsi="Arial" w:cs="Arial"/>
        </w:rPr>
        <w:t>ной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распоряжением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Правительства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29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мая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2015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N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996-р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особо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отмечено,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</w:t>
      </w:r>
      <w:r w:rsidR="00E27930" w:rsidRPr="00F635C3">
        <w:rPr>
          <w:rFonts w:ascii="Arial" w:hAnsi="Arial" w:cs="Arial"/>
        </w:rPr>
        <w:t>риоритетами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государственной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политики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области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воспитания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являются: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создание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условий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воспитания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здоровой,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счастливой,</w:t>
      </w:r>
      <w:r w:rsidR="00BE21E8">
        <w:rPr>
          <w:rFonts w:ascii="Arial" w:hAnsi="Arial" w:cs="Arial"/>
        </w:rPr>
        <w:t xml:space="preserve"> </w:t>
      </w:r>
      <w:r w:rsidR="00E27930" w:rsidRPr="00F635C3">
        <w:rPr>
          <w:rFonts w:ascii="Arial" w:hAnsi="Arial" w:cs="Arial"/>
        </w:rPr>
        <w:t>свободной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личности.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уверенностью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сказать,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данный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документ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пронизан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духом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трезвости.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Подобные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</w:t>
      </w:r>
      <w:r w:rsidR="00E86268" w:rsidRPr="00F635C3">
        <w:rPr>
          <w:rFonts w:ascii="Arial" w:hAnsi="Arial" w:cs="Arial"/>
        </w:rPr>
        <w:t>н</w:t>
      </w:r>
      <w:r w:rsidRPr="00F635C3">
        <w:rPr>
          <w:rFonts w:ascii="Arial" w:hAnsi="Arial" w:cs="Arial"/>
        </w:rPr>
        <w:t>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документы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принимались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ранее.</w:t>
      </w:r>
      <w:r w:rsidR="00BE21E8">
        <w:rPr>
          <w:rFonts w:ascii="Arial" w:hAnsi="Arial" w:cs="Arial"/>
        </w:rPr>
        <w:t xml:space="preserve"> </w:t>
      </w:r>
      <w:proofErr w:type="gramStart"/>
      <w:r w:rsidR="003B782A"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="003B782A" w:rsidRPr="00F635C3">
        <w:rPr>
          <w:rFonts w:ascii="Arial" w:hAnsi="Arial" w:cs="Arial"/>
        </w:rPr>
        <w:t>ним</w:t>
      </w:r>
      <w:r w:rsidR="00BE21E8">
        <w:rPr>
          <w:rFonts w:ascii="Arial" w:hAnsi="Arial" w:cs="Arial"/>
        </w:rPr>
        <w:t xml:space="preserve"> </w:t>
      </w:r>
      <w:r w:rsidR="003B782A" w:rsidRPr="00F635C3">
        <w:rPr>
          <w:rFonts w:ascii="Arial" w:hAnsi="Arial" w:cs="Arial"/>
        </w:rPr>
        <w:t>можно</w:t>
      </w:r>
      <w:r w:rsidR="00BE21E8">
        <w:rPr>
          <w:rFonts w:ascii="Arial" w:hAnsi="Arial" w:cs="Arial"/>
        </w:rPr>
        <w:t xml:space="preserve"> </w:t>
      </w:r>
      <w:r w:rsidR="003B782A" w:rsidRPr="00F635C3">
        <w:rPr>
          <w:rFonts w:ascii="Arial" w:hAnsi="Arial" w:cs="Arial"/>
        </w:rPr>
        <w:t>отнести,</w:t>
      </w:r>
      <w:r w:rsidR="00BE21E8">
        <w:rPr>
          <w:rFonts w:ascii="Arial" w:hAnsi="Arial" w:cs="Arial"/>
        </w:rPr>
        <w:t xml:space="preserve"> </w:t>
      </w:r>
      <w:r w:rsidR="003B782A" w:rsidRPr="00F635C3">
        <w:rPr>
          <w:rFonts w:ascii="Arial" w:hAnsi="Arial" w:cs="Arial"/>
        </w:rPr>
        <w:t>н</w:t>
      </w:r>
      <w:r w:rsidR="00D51E83" w:rsidRPr="00F635C3">
        <w:rPr>
          <w:rFonts w:ascii="Arial" w:hAnsi="Arial" w:cs="Arial"/>
        </w:rPr>
        <w:t>апример,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«Концепция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духовно-нравственного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развития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воспитания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личности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гражданина</w:t>
      </w:r>
      <w:r w:rsidR="00BE21E8">
        <w:rPr>
          <w:rFonts w:ascii="Arial" w:hAnsi="Arial" w:cs="Arial"/>
        </w:rPr>
        <w:t xml:space="preserve"> </w:t>
      </w:r>
      <w:r w:rsidR="00D51E83" w:rsidRPr="00F635C3">
        <w:rPr>
          <w:rFonts w:ascii="Arial" w:hAnsi="Arial" w:cs="Arial"/>
        </w:rPr>
        <w:t>России»,</w:t>
      </w:r>
      <w:r w:rsidR="00BE21E8">
        <w:rPr>
          <w:rFonts w:ascii="Arial" w:hAnsi="Arial" w:cs="Arial"/>
        </w:rPr>
        <w:t xml:space="preserve"> </w:t>
      </w:r>
      <w:r w:rsidR="00B12FF2" w:rsidRPr="00F635C3">
        <w:rPr>
          <w:rFonts w:ascii="Arial" w:hAnsi="Arial" w:cs="Arial"/>
        </w:rPr>
        <w:t>«</w:t>
      </w:r>
      <w:r w:rsidR="00B12FF2" w:rsidRPr="00F635C3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>Концепция</w:t>
      </w:r>
      <w:r w:rsidR="00BE21E8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 xml:space="preserve"> </w:t>
      </w:r>
      <w:r w:rsidR="00B12FF2" w:rsidRPr="00F635C3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>национальной</w:t>
      </w:r>
      <w:r w:rsidR="00BE21E8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 xml:space="preserve"> </w:t>
      </w:r>
      <w:r w:rsidR="00B12FF2" w:rsidRPr="00F635C3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>безопасности»,</w:t>
      </w:r>
      <w:r w:rsidR="00BE21E8">
        <w:rPr>
          <w:rStyle w:val="a5"/>
          <w:rFonts w:ascii="Arial" w:hAnsi="Arial" w:cs="Arial"/>
          <w:i w:val="0"/>
          <w:spacing w:val="2"/>
          <w:bdr w:val="none" w:sz="0" w:space="0" w:color="auto" w:frame="1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преобразованн</w:t>
      </w:r>
      <w:r w:rsidR="0080463A" w:rsidRPr="00F635C3">
        <w:rPr>
          <w:rFonts w:ascii="Arial" w:hAnsi="Arial" w:cs="Arial"/>
          <w:spacing w:val="2"/>
          <w:shd w:val="clear" w:color="auto" w:fill="FFFFFF"/>
        </w:rPr>
        <w:t>ую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в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«Стратеги</w:t>
      </w:r>
      <w:r w:rsidR="0080463A" w:rsidRPr="00F635C3">
        <w:rPr>
          <w:rFonts w:ascii="Arial" w:hAnsi="Arial" w:cs="Arial"/>
          <w:spacing w:val="2"/>
          <w:shd w:val="clear" w:color="auto" w:fill="FFFFFF"/>
        </w:rPr>
        <w:t>я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национальной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безопасности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РФ»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до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2020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года,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утвержденн</w:t>
      </w:r>
      <w:r w:rsidR="0080463A" w:rsidRPr="00F635C3">
        <w:rPr>
          <w:rFonts w:ascii="Arial" w:hAnsi="Arial" w:cs="Arial"/>
          <w:spacing w:val="2"/>
          <w:shd w:val="clear" w:color="auto" w:fill="FFFFFF"/>
        </w:rPr>
        <w:t>ую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Президентом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РФ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12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мая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2009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B12FF2" w:rsidRPr="00F635C3">
        <w:rPr>
          <w:rFonts w:ascii="Arial" w:hAnsi="Arial" w:cs="Arial"/>
          <w:spacing w:val="2"/>
          <w:shd w:val="clear" w:color="auto" w:fill="FFFFFF"/>
        </w:rPr>
        <w:t>года</w:t>
      </w:r>
      <w:r w:rsidR="005779A4" w:rsidRPr="00F635C3">
        <w:rPr>
          <w:rFonts w:ascii="Arial" w:hAnsi="Arial" w:cs="Arial"/>
          <w:spacing w:val="2"/>
          <w:shd w:val="clear" w:color="auto" w:fill="FFFFFF"/>
        </w:rPr>
        <w:t>,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5779A4" w:rsidRPr="00F635C3">
        <w:rPr>
          <w:rFonts w:ascii="Arial" w:hAnsi="Arial" w:cs="Arial"/>
          <w:spacing w:val="2"/>
          <w:shd w:val="clear" w:color="auto" w:fill="FFFFFF"/>
        </w:rPr>
        <w:t>а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80463A" w:rsidRPr="00F635C3">
        <w:rPr>
          <w:rFonts w:ascii="Arial" w:hAnsi="Arial" w:cs="Arial"/>
          <w:spacing w:val="2"/>
          <w:shd w:val="clear" w:color="auto" w:fill="FFFFFF"/>
        </w:rPr>
        <w:t>затем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80463A" w:rsidRPr="00F635C3">
        <w:rPr>
          <w:rFonts w:ascii="Arial" w:hAnsi="Arial" w:cs="Arial"/>
          <w:spacing w:val="2"/>
          <w:shd w:val="clear" w:color="auto" w:fill="FFFFFF"/>
        </w:rPr>
        <w:t>преобразованную</w:t>
      </w:r>
      <w:r w:rsidR="00BE21E8">
        <w:rPr>
          <w:rFonts w:ascii="Arial" w:hAnsi="Arial" w:cs="Arial"/>
          <w:spacing w:val="2"/>
          <w:shd w:val="clear" w:color="auto" w:fill="FFFFFF"/>
        </w:rPr>
        <w:t xml:space="preserve"> </w:t>
      </w:r>
      <w:r w:rsidR="0080463A"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="0080463A" w:rsidRPr="00F635C3">
        <w:rPr>
          <w:rFonts w:ascii="Arial" w:hAnsi="Arial" w:cs="Arial"/>
        </w:rPr>
        <w:t>2030</w:t>
      </w:r>
      <w:r w:rsidR="00BE21E8">
        <w:rPr>
          <w:rFonts w:ascii="Arial" w:hAnsi="Arial" w:cs="Arial"/>
        </w:rPr>
        <w:t xml:space="preserve"> </w:t>
      </w:r>
      <w:r w:rsidR="0080463A" w:rsidRPr="00F635C3">
        <w:rPr>
          <w:rFonts w:ascii="Arial" w:hAnsi="Arial" w:cs="Arial"/>
        </w:rPr>
        <w:t>года,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Указ</w:t>
      </w:r>
      <w:r w:rsidR="0080463A" w:rsidRPr="00F635C3">
        <w:rPr>
          <w:rFonts w:ascii="Arial" w:hAnsi="Arial" w:cs="Arial"/>
        </w:rPr>
        <w:t>ом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Президента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31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декабря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2015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N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683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"О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Стратегии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национальной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безопасности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5779A4" w:rsidRPr="00F635C3">
        <w:rPr>
          <w:rFonts w:ascii="Arial" w:hAnsi="Arial" w:cs="Arial"/>
        </w:rPr>
        <w:t>Федерации".</w:t>
      </w:r>
      <w:proofErr w:type="gramEnd"/>
      <w:r w:rsidR="00BE21E8">
        <w:rPr>
          <w:rFonts w:ascii="Arial" w:hAnsi="Arial" w:cs="Arial"/>
        </w:rPr>
        <w:t xml:space="preserve"> </w:t>
      </w:r>
      <w:r w:rsidR="00FF4864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FF4864" w:rsidRPr="00F635C3">
        <w:rPr>
          <w:rFonts w:ascii="Arial" w:hAnsi="Arial" w:cs="Arial"/>
        </w:rPr>
        <w:t>будем</w:t>
      </w:r>
      <w:r w:rsidR="00BE21E8">
        <w:rPr>
          <w:rFonts w:ascii="Arial" w:hAnsi="Arial" w:cs="Arial"/>
        </w:rPr>
        <w:t xml:space="preserve"> </w:t>
      </w:r>
      <w:r w:rsidR="00FF4864"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="00FF4864" w:rsidRPr="00F635C3">
        <w:rPr>
          <w:rFonts w:ascii="Arial" w:hAnsi="Arial" w:cs="Arial"/>
        </w:rPr>
        <w:t>перечислять</w:t>
      </w:r>
      <w:r w:rsidR="00BE21E8">
        <w:rPr>
          <w:rFonts w:ascii="Arial" w:hAnsi="Arial" w:cs="Arial"/>
        </w:rPr>
        <w:t xml:space="preserve"> </w:t>
      </w:r>
      <w:r w:rsidR="00FF4864" w:rsidRPr="00F635C3">
        <w:rPr>
          <w:rFonts w:ascii="Arial" w:hAnsi="Arial" w:cs="Arial"/>
        </w:rPr>
        <w:t>все.</w:t>
      </w:r>
    </w:p>
    <w:p w:rsidR="00CE7A70" w:rsidRPr="00F635C3" w:rsidRDefault="00FF4864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Мы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заявляем,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–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состояние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устойчивого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семьи,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подобные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документы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потому,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правовое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обеспечение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устойчивого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т.е.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утверждение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трезвости.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следует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понять,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без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изменения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затем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движение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вперёд</w:t>
      </w:r>
      <w:r w:rsidR="00BE21E8">
        <w:rPr>
          <w:rFonts w:ascii="Arial" w:hAnsi="Arial" w:cs="Arial"/>
        </w:rPr>
        <w:t xml:space="preserve">  </w:t>
      </w:r>
      <w:r w:rsidRPr="00F635C3">
        <w:rPr>
          <w:rFonts w:ascii="Arial" w:hAnsi="Arial" w:cs="Arial"/>
        </w:rPr>
        <w:t>невозможно.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здесь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ключевую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играет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которое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должно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вернуться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основным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национальным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приоритетам,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воспитывая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трезвого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человека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разумным,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защитив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информационной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лжи,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маркетинговой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агрессии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="00A048D3" w:rsidRPr="00F635C3">
        <w:rPr>
          <w:rFonts w:ascii="Arial" w:hAnsi="Arial" w:cs="Arial"/>
        </w:rPr>
        <w:t>индустрии.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территории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современной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ХХ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веке,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посредством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было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убито</w:t>
      </w:r>
      <w:r w:rsidR="00BE21E8">
        <w:rPr>
          <w:rFonts w:ascii="Arial" w:hAnsi="Arial" w:cs="Arial"/>
        </w:rPr>
        <w:t xml:space="preserve"> </w:t>
      </w:r>
      <w:r w:rsidR="00D63839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D63839" w:rsidRPr="00F635C3">
        <w:rPr>
          <w:rFonts w:ascii="Arial" w:hAnsi="Arial" w:cs="Arial"/>
        </w:rPr>
        <w:t>менее</w:t>
      </w:r>
      <w:r w:rsidR="00BE21E8">
        <w:rPr>
          <w:rFonts w:ascii="Arial" w:hAnsi="Arial" w:cs="Arial"/>
        </w:rPr>
        <w:t xml:space="preserve"> сорока </w:t>
      </w:r>
      <w:r w:rsidR="00FA242D" w:rsidRPr="00F635C3">
        <w:rPr>
          <w:rFonts w:ascii="Arial" w:hAnsi="Arial" w:cs="Arial"/>
        </w:rPr>
        <w:t>миллионов</w:t>
      </w:r>
      <w:r w:rsidR="00BE21E8">
        <w:rPr>
          <w:rFonts w:ascii="Arial" w:hAnsi="Arial" w:cs="Arial"/>
        </w:rPr>
        <w:t xml:space="preserve"> </w:t>
      </w:r>
      <w:r w:rsidR="00D63839" w:rsidRPr="00F635C3">
        <w:rPr>
          <w:rFonts w:ascii="Arial" w:hAnsi="Arial" w:cs="Arial"/>
        </w:rPr>
        <w:t>(</w:t>
      </w:r>
      <w:r w:rsidR="00BE21E8">
        <w:rPr>
          <w:rFonts w:ascii="Arial" w:hAnsi="Arial" w:cs="Arial"/>
        </w:rPr>
        <w:t>40</w:t>
      </w:r>
      <w:r w:rsidR="00D63839" w:rsidRPr="00F635C3">
        <w:rPr>
          <w:rFonts w:ascii="Arial" w:hAnsi="Arial" w:cs="Arial"/>
        </w:rPr>
        <w:t>000000)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человек</w:t>
      </w:r>
      <w:r w:rsidR="002C1420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сколько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стали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умственными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инвалидами,</w:t>
      </w:r>
      <w:r w:rsidR="00BE21E8">
        <w:rPr>
          <w:rFonts w:ascii="Arial" w:hAnsi="Arial" w:cs="Arial"/>
        </w:rPr>
        <w:t xml:space="preserve"> </w:t>
      </w:r>
      <w:r w:rsidR="00944C18" w:rsidRPr="00F635C3">
        <w:rPr>
          <w:rFonts w:ascii="Arial" w:hAnsi="Arial" w:cs="Arial"/>
        </w:rPr>
        <w:t>калеками</w:t>
      </w:r>
      <w:r w:rsidR="00FA242D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больными,</w:t>
      </w:r>
      <w:r w:rsidR="00BE21E8">
        <w:rPr>
          <w:rFonts w:ascii="Arial" w:hAnsi="Arial" w:cs="Arial"/>
        </w:rPr>
        <w:t xml:space="preserve"> </w:t>
      </w:r>
      <w:r w:rsidR="00FA242D" w:rsidRPr="00F635C3">
        <w:rPr>
          <w:rFonts w:ascii="Arial" w:hAnsi="Arial" w:cs="Arial"/>
        </w:rPr>
        <w:t>преступниками</w:t>
      </w:r>
      <w:r w:rsidR="0026274E" w:rsidRPr="00F635C3">
        <w:rPr>
          <w:rFonts w:ascii="Arial" w:hAnsi="Arial" w:cs="Arial"/>
        </w:rPr>
        <w:t>?</w:t>
      </w:r>
      <w:r w:rsidR="00BE21E8">
        <w:rPr>
          <w:rFonts w:ascii="Arial" w:hAnsi="Arial" w:cs="Arial"/>
        </w:rPr>
        <w:t xml:space="preserve"> </w:t>
      </w:r>
      <w:r w:rsidR="0026274E" w:rsidRPr="00F635C3">
        <w:rPr>
          <w:rFonts w:ascii="Arial" w:hAnsi="Arial" w:cs="Arial"/>
        </w:rPr>
        <w:t>Либеральной</w:t>
      </w:r>
      <w:r w:rsidR="00BE21E8">
        <w:rPr>
          <w:rFonts w:ascii="Arial" w:hAnsi="Arial" w:cs="Arial"/>
        </w:rPr>
        <w:t xml:space="preserve"> </w:t>
      </w:r>
      <w:r w:rsidR="0026274E" w:rsidRPr="00F635C3">
        <w:rPr>
          <w:rFonts w:ascii="Arial" w:hAnsi="Arial" w:cs="Arial"/>
        </w:rPr>
        <w:t>циркуляцией</w:t>
      </w:r>
      <w:r w:rsidR="00BE21E8">
        <w:rPr>
          <w:rFonts w:ascii="Arial" w:hAnsi="Arial" w:cs="Arial"/>
        </w:rPr>
        <w:t xml:space="preserve"> </w:t>
      </w:r>
      <w:r w:rsidR="0026274E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23651E" w:rsidRPr="00F635C3">
        <w:rPr>
          <w:rFonts w:ascii="Arial" w:hAnsi="Arial" w:cs="Arial"/>
        </w:rPr>
        <w:t>наносится</w:t>
      </w:r>
      <w:r w:rsidR="00BE21E8">
        <w:rPr>
          <w:rFonts w:ascii="Arial" w:hAnsi="Arial" w:cs="Arial"/>
        </w:rPr>
        <w:t xml:space="preserve"> </w:t>
      </w:r>
      <w:r w:rsidR="0026274E" w:rsidRPr="00F635C3">
        <w:rPr>
          <w:rFonts w:ascii="Arial" w:hAnsi="Arial" w:cs="Arial"/>
        </w:rPr>
        <w:t>к</w:t>
      </w:r>
      <w:r w:rsidR="002C1420" w:rsidRPr="00F635C3">
        <w:rPr>
          <w:rFonts w:ascii="Arial" w:hAnsi="Arial" w:cs="Arial"/>
        </w:rPr>
        <w:t>олоссальный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урон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экономике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страны,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первую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очередь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за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счет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подрыва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человеческого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капитала,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снижение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умственного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потенциала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потребителей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спиртного,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ошибочного,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зачастую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вредного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принятия</w:t>
      </w:r>
      <w:r w:rsidR="00BE21E8">
        <w:rPr>
          <w:rFonts w:ascii="Arial" w:hAnsi="Arial" w:cs="Arial"/>
        </w:rPr>
        <w:t xml:space="preserve"> </w:t>
      </w:r>
      <w:r w:rsidR="0003540E" w:rsidRPr="00F635C3">
        <w:rPr>
          <w:rFonts w:ascii="Arial" w:hAnsi="Arial" w:cs="Arial"/>
        </w:rPr>
        <w:t>управленческого</w:t>
      </w:r>
      <w:r w:rsidR="00BE21E8">
        <w:rPr>
          <w:rFonts w:ascii="Arial" w:hAnsi="Arial" w:cs="Arial"/>
        </w:rPr>
        <w:t xml:space="preserve"> </w:t>
      </w:r>
      <w:r w:rsidR="002C1420" w:rsidRPr="00F635C3">
        <w:rPr>
          <w:rFonts w:ascii="Arial" w:hAnsi="Arial" w:cs="Arial"/>
        </w:rPr>
        <w:t>решения</w:t>
      </w:r>
      <w:r w:rsidR="00944C18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Согласно</w:t>
      </w:r>
      <w:r w:rsidR="00BE21E8">
        <w:rPr>
          <w:rFonts w:ascii="Arial" w:hAnsi="Arial" w:cs="Arial"/>
        </w:rPr>
        <w:t xml:space="preserve"> 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67556E" w:rsidRPr="00F635C3">
        <w:rPr>
          <w:rFonts w:ascii="Arial" w:hAnsi="Arial" w:cs="Arial"/>
        </w:rPr>
        <w:t>данным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Общественной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Палаты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РФ,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lastRenderedPageBreak/>
        <w:t>ежегодные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экономические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«алкогольные»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потери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составляют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1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трл.700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млрд.</w:t>
      </w:r>
      <w:r w:rsidR="00BE21E8">
        <w:rPr>
          <w:rFonts w:ascii="Arial" w:hAnsi="Arial" w:cs="Arial"/>
        </w:rPr>
        <w:t xml:space="preserve"> </w:t>
      </w:r>
      <w:r w:rsidR="0067556E" w:rsidRPr="00F635C3">
        <w:rPr>
          <w:rFonts w:ascii="Arial" w:hAnsi="Arial" w:cs="Arial"/>
        </w:rPr>
        <w:t>рублей.</w:t>
      </w:r>
    </w:p>
    <w:p w:rsidR="0083745A" w:rsidRPr="00F635C3" w:rsidRDefault="00230BC9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случайно,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Татьяна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Юрьевна,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своем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ответе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№А-368/19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12.02.2019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</w:t>
      </w:r>
      <w:r w:rsidR="0099211E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употребили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слова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«трезвость»,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«трезвенное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воспитание»,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«трезвенное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мировоззрение»,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«трезвый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жизни»</w:t>
      </w:r>
      <w:r w:rsidR="002670F7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конечно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же</w:t>
      </w:r>
      <w:r w:rsidR="0073019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из-за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скромности,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причине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мировоззренческой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практической</w:t>
      </w:r>
      <w:r w:rsidR="002670F7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того,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проекта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формированию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трезвенного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человека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существует.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печально,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так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профилактическ</w:t>
      </w:r>
      <w:r w:rsidR="002670F7" w:rsidRPr="00F635C3">
        <w:rPr>
          <w:rFonts w:ascii="Arial" w:hAnsi="Arial" w:cs="Arial"/>
          <w:shd w:val="clear" w:color="auto" w:fill="FFFFFF"/>
        </w:rPr>
        <w:t>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деятельность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без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трезвенного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воспитания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пустая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трата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времени,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мышиная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возня,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толчение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воды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ступе,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растранжиривание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государственных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средств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коррупция</w:t>
      </w:r>
      <w:r w:rsidR="008F77DA" w:rsidRPr="00F635C3">
        <w:rPr>
          <w:rFonts w:ascii="Arial" w:hAnsi="Arial" w:cs="Arial"/>
          <w:shd w:val="clear" w:color="auto" w:fill="FFFFFF"/>
        </w:rPr>
        <w:t>;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э</w:t>
      </w:r>
      <w:r w:rsidR="002670F7" w:rsidRPr="00F635C3">
        <w:rPr>
          <w:rFonts w:ascii="Arial" w:hAnsi="Arial" w:cs="Arial"/>
          <w:shd w:val="clear" w:color="auto" w:fill="FFFFFF"/>
        </w:rPr>
        <w:t>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фикция,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видимость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9211E" w:rsidRPr="00F635C3">
        <w:rPr>
          <w:rFonts w:ascii="Arial" w:hAnsi="Arial" w:cs="Arial"/>
          <w:shd w:val="clear" w:color="auto" w:fill="FFFFFF"/>
        </w:rPr>
        <w:t>работ</w:t>
      </w:r>
      <w:r w:rsidR="002670F7" w:rsidRPr="00F635C3">
        <w:rPr>
          <w:rFonts w:ascii="Arial" w:hAnsi="Arial" w:cs="Arial"/>
          <w:shd w:val="clear" w:color="auto" w:fill="FFFFFF"/>
        </w:rPr>
        <w:t>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апломбом: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всё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кипит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2670F7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всё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сырое.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этом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д</w:t>
      </w:r>
      <w:r w:rsidR="002670F7" w:rsidRPr="00F635C3">
        <w:rPr>
          <w:rFonts w:ascii="Arial" w:hAnsi="Arial" w:cs="Arial"/>
          <w:shd w:val="clear" w:color="auto" w:fill="FFFFFF"/>
        </w:rPr>
        <w:t>ети,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объект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профилирования,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ориентированы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возможное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«безопасное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алкогольное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поведение»,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«культуру»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употребления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70F7" w:rsidRPr="00F635C3">
        <w:rPr>
          <w:rFonts w:ascii="Arial" w:hAnsi="Arial" w:cs="Arial"/>
          <w:shd w:val="clear" w:color="auto" w:fill="FFFFFF"/>
        </w:rPr>
        <w:t>спиртного</w:t>
      </w:r>
      <w:r w:rsidR="00D51627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полный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отказ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него</w:t>
      </w:r>
      <w:r w:rsidR="002670F7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аргумент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свою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защиту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подобной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625F7" w:rsidRPr="00F635C3">
        <w:rPr>
          <w:rFonts w:ascii="Arial" w:hAnsi="Arial" w:cs="Arial"/>
          <w:shd w:val="clear" w:color="auto" w:fill="FFFFFF"/>
        </w:rPr>
        <w:t>профанации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прост: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государство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регламентирует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продажу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спиртного,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следует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пить,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«умеренно»,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«не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51627" w:rsidRPr="00F635C3">
        <w:rPr>
          <w:rFonts w:ascii="Arial" w:hAnsi="Arial" w:cs="Arial"/>
          <w:shd w:val="clear" w:color="auto" w:fill="FFFFFF"/>
        </w:rPr>
        <w:t>злоупотребляя»</w:t>
      </w:r>
      <w:r w:rsidR="0083745A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ближе,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чем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«на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расстоянии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100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метров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  <w:shd w:val="clear" w:color="auto" w:fill="FFFFFF"/>
        </w:rPr>
        <w:t>входа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3745A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proofErr w:type="gramStart"/>
      <w:r w:rsidR="0083745A" w:rsidRPr="00F635C3">
        <w:rPr>
          <w:rFonts w:ascii="Arial" w:hAnsi="Arial" w:cs="Arial"/>
        </w:rPr>
        <w:t>объекты</w:t>
      </w:r>
      <w:proofErr w:type="gramEnd"/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задействованные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проведения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XXIX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Всемирной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зимней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универсиады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2019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городе</w:t>
      </w:r>
      <w:r w:rsidR="00BE21E8">
        <w:rPr>
          <w:rFonts w:ascii="Arial" w:hAnsi="Arial" w:cs="Arial"/>
        </w:rPr>
        <w:t xml:space="preserve"> </w:t>
      </w:r>
      <w:r w:rsidR="0083745A" w:rsidRPr="00F635C3">
        <w:rPr>
          <w:rFonts w:ascii="Arial" w:hAnsi="Arial" w:cs="Arial"/>
        </w:rPr>
        <w:t>Красноярске».</w:t>
      </w:r>
      <w:r w:rsidR="00BE21E8">
        <w:rPr>
          <w:rFonts w:ascii="Arial" w:hAnsi="Arial" w:cs="Arial"/>
        </w:rPr>
        <w:t xml:space="preserve"> </w:t>
      </w:r>
    </w:p>
    <w:p w:rsidR="0067556E" w:rsidRPr="00F635C3" w:rsidRDefault="0083745A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знаете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лекторы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сообществах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подобными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установками</w:t>
      </w:r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после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проведения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профилактических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мероприятий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прочь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выпить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бутылочку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пива,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баночку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энергетиков</w:t>
      </w:r>
      <w:r w:rsidR="006E2313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540E" w:rsidRPr="00F635C3">
        <w:rPr>
          <w:rFonts w:ascii="Arial" w:hAnsi="Arial" w:cs="Arial"/>
          <w:shd w:val="clear" w:color="auto" w:fill="FFFFFF"/>
        </w:rPr>
        <w:t>курнуть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кальян</w:t>
      </w:r>
      <w:r w:rsidR="0003540E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«</w:t>
      </w:r>
      <w:proofErr w:type="spellStart"/>
      <w:r w:rsidR="006E2313" w:rsidRPr="00F635C3">
        <w:rPr>
          <w:rFonts w:ascii="Arial" w:hAnsi="Arial" w:cs="Arial"/>
          <w:shd w:val="clear" w:color="auto" w:fill="FFFFFF"/>
        </w:rPr>
        <w:t>тусануться</w:t>
      </w:r>
      <w:proofErr w:type="spellEnd"/>
      <w:r w:rsidR="006E2313" w:rsidRPr="00F635C3">
        <w:rPr>
          <w:rFonts w:ascii="Arial" w:hAnsi="Arial" w:cs="Arial"/>
          <w:shd w:val="clear" w:color="auto" w:fill="FFFFFF"/>
        </w:rPr>
        <w:t>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ночных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6E2313" w:rsidRPr="00F635C3">
        <w:rPr>
          <w:rFonts w:ascii="Arial" w:hAnsi="Arial" w:cs="Arial"/>
          <w:shd w:val="clear" w:color="auto" w:fill="FFFFFF"/>
        </w:rPr>
        <w:t>клубах</w:t>
      </w:r>
      <w:r w:rsidRPr="00F635C3">
        <w:rPr>
          <w:rFonts w:ascii="Arial" w:hAnsi="Arial" w:cs="Arial"/>
          <w:shd w:val="clear" w:color="auto" w:fill="FFFFFF"/>
        </w:rPr>
        <w:t>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известно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вам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про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26274E" w:rsidRPr="00F635C3">
        <w:rPr>
          <w:rFonts w:ascii="Arial" w:hAnsi="Arial" w:cs="Arial"/>
          <w:shd w:val="clear" w:color="auto" w:fill="FFFFFF"/>
        </w:rPr>
        <w:t>наркогенное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посвящение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первокурсников,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погружение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540E" w:rsidRPr="00F635C3">
        <w:rPr>
          <w:rFonts w:ascii="Arial" w:hAnsi="Arial" w:cs="Arial"/>
          <w:shd w:val="clear" w:color="auto" w:fill="FFFFFF"/>
        </w:rPr>
        <w:t>первокурсниц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ночные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бордели?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8F77DA" w:rsidRPr="00F635C3">
        <w:rPr>
          <w:rFonts w:ascii="Arial" w:hAnsi="Arial" w:cs="Arial"/>
          <w:shd w:val="clear" w:color="auto" w:fill="FFFFFF"/>
        </w:rPr>
        <w:t>если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вас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данные,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какой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%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профилируемой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молодёжи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выбрало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трезвый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образ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жиз</w:t>
      </w:r>
      <w:r w:rsidR="002479A8" w:rsidRPr="00F635C3">
        <w:rPr>
          <w:rFonts w:ascii="Arial" w:hAnsi="Arial" w:cs="Arial"/>
          <w:shd w:val="clear" w:color="auto" w:fill="FFFFFF"/>
        </w:rPr>
        <w:t>ни?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Наконец,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если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всё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так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лучезарно</w:t>
      </w:r>
      <w:r w:rsidR="008F77DA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утверждает</w:t>
      </w:r>
      <w:r w:rsidR="00C200E2" w:rsidRPr="00F635C3">
        <w:rPr>
          <w:rFonts w:ascii="Arial" w:hAnsi="Arial" w:cs="Arial"/>
          <w:shd w:val="clear" w:color="auto" w:fill="FFFFFF"/>
        </w:rPr>
        <w:t>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письме</w:t>
      </w:r>
      <w:r w:rsidR="002479A8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откуда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берутся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98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%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пьющих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студентов,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возрастной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группе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до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21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года,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которых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66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%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курят,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40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%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«</w:t>
      </w:r>
      <w:r w:rsidR="0026274E" w:rsidRPr="00F635C3">
        <w:rPr>
          <w:rFonts w:ascii="Arial" w:hAnsi="Arial" w:cs="Arial"/>
          <w:shd w:val="clear" w:color="auto" w:fill="FFFFFF"/>
        </w:rPr>
        <w:t>культурно</w:t>
      </w:r>
      <w:r w:rsidR="008F77DA" w:rsidRPr="00F635C3">
        <w:rPr>
          <w:rFonts w:ascii="Arial" w:hAnsi="Arial" w:cs="Arial"/>
          <w:shd w:val="clear" w:color="auto" w:fill="FFFFFF"/>
        </w:rPr>
        <w:t>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балуясь,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употребляют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други</w:t>
      </w:r>
      <w:r w:rsidR="00C200E2" w:rsidRPr="00F635C3">
        <w:rPr>
          <w:rFonts w:ascii="Arial" w:hAnsi="Arial" w:cs="Arial"/>
          <w:shd w:val="clear" w:color="auto" w:fill="FFFFFF"/>
        </w:rPr>
        <w:t>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F77DA" w:rsidRPr="00F635C3">
        <w:rPr>
          <w:rFonts w:ascii="Arial" w:hAnsi="Arial" w:cs="Arial"/>
          <w:shd w:val="clear" w:color="auto" w:fill="FFFFFF"/>
        </w:rPr>
        <w:t>наркотики?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Неужели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вы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слышали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молодёжной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«пьяной»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преступности,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возросшей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274E" w:rsidRPr="00F635C3">
        <w:rPr>
          <w:rFonts w:ascii="Arial" w:hAnsi="Arial" w:cs="Arial"/>
          <w:shd w:val="clear" w:color="auto" w:fill="FFFFFF"/>
        </w:rPr>
        <w:t>«праздничной»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смертности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женской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юношеской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7166C" w:rsidRPr="00F635C3">
        <w:rPr>
          <w:rFonts w:ascii="Arial" w:hAnsi="Arial" w:cs="Arial"/>
          <w:shd w:val="clear" w:color="auto" w:fill="FFFFFF"/>
        </w:rPr>
        <w:t>среде?</w:t>
      </w:r>
    </w:p>
    <w:p w:rsidR="008B1F27" w:rsidRPr="00F635C3" w:rsidRDefault="005E56B9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сожалению,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образование</w:t>
      </w:r>
      <w:r w:rsidR="00C200E2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институт,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формирующий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нацию,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будущее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C200E2" w:rsidRPr="00F635C3">
        <w:rPr>
          <w:rFonts w:ascii="Arial" w:hAnsi="Arial" w:cs="Arial"/>
          <w:shd w:val="clear" w:color="auto" w:fill="FFFFFF"/>
        </w:rPr>
        <w:t>России,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отрешилось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воспитания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подрастающего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поколения</w:t>
      </w:r>
      <w:r w:rsidR="008B1F27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Оно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переложи</w:t>
      </w:r>
      <w:r w:rsidR="008B1F27" w:rsidRPr="00F635C3">
        <w:rPr>
          <w:rFonts w:ascii="Arial" w:hAnsi="Arial" w:cs="Arial"/>
          <w:shd w:val="clear" w:color="auto" w:fill="FFFFFF"/>
        </w:rPr>
        <w:t>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функции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формированию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здоровой,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свободной,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46E99" w:rsidRPr="00F635C3">
        <w:rPr>
          <w:rFonts w:ascii="Arial" w:hAnsi="Arial" w:cs="Arial"/>
          <w:shd w:val="clear" w:color="auto" w:fill="FFFFFF"/>
        </w:rPr>
        <w:t>сильной,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патриотичной,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национально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ориентированной,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высоконравственной,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трудолюбивой,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счастливой</w:t>
      </w:r>
      <w:r w:rsidR="008B1F27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трезв</w:t>
      </w:r>
      <w:r w:rsidR="00ED75C0" w:rsidRPr="00F635C3">
        <w:rPr>
          <w:rFonts w:ascii="Arial" w:hAnsi="Arial" w:cs="Arial"/>
          <w:shd w:val="clear" w:color="auto" w:fill="FFFFFF"/>
        </w:rPr>
        <w:t>енн</w:t>
      </w:r>
      <w:r w:rsidR="00917517" w:rsidRPr="00F635C3">
        <w:rPr>
          <w:rFonts w:ascii="Arial" w:hAnsi="Arial" w:cs="Arial"/>
          <w:shd w:val="clear" w:color="auto" w:fill="FFFFFF"/>
        </w:rPr>
        <w:t>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личности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побочные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низкопробные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структуры</w:t>
      </w:r>
      <w:r w:rsidR="008B1F27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задачу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этих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около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образовательных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«</w:t>
      </w:r>
      <w:proofErr w:type="gramStart"/>
      <w:r w:rsidR="008B1F27" w:rsidRPr="00F635C3">
        <w:rPr>
          <w:rFonts w:ascii="Arial" w:hAnsi="Arial" w:cs="Arial"/>
          <w:shd w:val="clear" w:color="auto" w:fill="FFFFFF"/>
        </w:rPr>
        <w:t>шарашек</w:t>
      </w:r>
      <w:proofErr w:type="gramEnd"/>
      <w:r w:rsidR="008B1F27" w:rsidRPr="00F635C3">
        <w:rPr>
          <w:rFonts w:ascii="Arial" w:hAnsi="Arial" w:cs="Arial"/>
          <w:shd w:val="clear" w:color="auto" w:fill="FFFFFF"/>
        </w:rPr>
        <w:t>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входят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списание</w:t>
      </w:r>
      <w:r w:rsidR="00C200E2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если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сказать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«пиление»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бюджета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отвле</w:t>
      </w:r>
      <w:r w:rsidR="00876F76" w:rsidRPr="00F635C3">
        <w:rPr>
          <w:rFonts w:ascii="Arial" w:hAnsi="Arial" w:cs="Arial"/>
          <w:shd w:val="clear" w:color="auto" w:fill="FFFFFF"/>
        </w:rPr>
        <w:t>чение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детей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реальной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жизни</w:t>
      </w:r>
      <w:r w:rsidR="00876F76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76F76" w:rsidRPr="00F635C3">
        <w:rPr>
          <w:rFonts w:ascii="Arial" w:hAnsi="Arial" w:cs="Arial"/>
          <w:shd w:val="clear" w:color="auto" w:fill="FFFFFF"/>
        </w:rPr>
        <w:t>Они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призваны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уводить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C200E2" w:rsidRPr="00F635C3">
        <w:rPr>
          <w:rFonts w:ascii="Arial" w:hAnsi="Arial" w:cs="Arial"/>
          <w:shd w:val="clear" w:color="auto" w:fill="FFFFFF"/>
        </w:rPr>
        <w:t>молодёжь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мир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иллюзий,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пустых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мечтаний,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неосуществимых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17517" w:rsidRPr="00F635C3">
        <w:rPr>
          <w:rFonts w:ascii="Arial" w:hAnsi="Arial" w:cs="Arial"/>
          <w:shd w:val="clear" w:color="auto" w:fill="FFFFFF"/>
        </w:rPr>
        <w:t>желаний</w:t>
      </w:r>
      <w:r w:rsidR="008B1F27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формируя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этом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«культурных»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потребителей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спиртного</w:t>
      </w:r>
      <w:r w:rsidR="00917517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5E56B9" w:rsidRPr="00F635C3" w:rsidRDefault="00876F76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Ложные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ориентиры,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неумение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защитить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себя,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отстоять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свое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достоинство,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выбрать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правильный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жизненный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путь,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закалить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волю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характер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зачастую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приводят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саморазрушению,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личностному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краху</w:t>
      </w:r>
      <w:r w:rsidR="00046E99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46E99" w:rsidRPr="00F635C3">
        <w:rPr>
          <w:rFonts w:ascii="Arial" w:hAnsi="Arial" w:cs="Arial"/>
          <w:shd w:val="clear" w:color="auto" w:fill="FFFFFF"/>
        </w:rPr>
        <w:t>потере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46E99" w:rsidRPr="00F635C3">
        <w:rPr>
          <w:rFonts w:ascii="Arial" w:hAnsi="Arial" w:cs="Arial"/>
          <w:shd w:val="clear" w:color="auto" w:fill="FFFFFF"/>
        </w:rPr>
        <w:t>смысла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46E99" w:rsidRPr="00F635C3">
        <w:rPr>
          <w:rFonts w:ascii="Arial" w:hAnsi="Arial" w:cs="Arial"/>
          <w:shd w:val="clear" w:color="auto" w:fill="FFFFFF"/>
        </w:rPr>
        <w:t>жизни</w:t>
      </w:r>
      <w:r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Поэтому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вам</w:t>
      </w:r>
      <w:r w:rsidR="00ED75C0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руководителю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управления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красноярского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образования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срочно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следует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переориентировать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финансовые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потоки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программы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военно-патриотического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воспитания,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вливая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бесплатные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спортивные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клубы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патриотические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центры,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где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ребят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научат,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любить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Родину,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расскажут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покажут</w:t>
      </w:r>
      <w:r w:rsidR="00D66A1A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почему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необходимо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служить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Отечеству,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передадут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эстафету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духовно-нравственных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74AC7" w:rsidRPr="00F635C3">
        <w:rPr>
          <w:rFonts w:ascii="Arial" w:hAnsi="Arial" w:cs="Arial"/>
          <w:shd w:val="clear" w:color="auto" w:fill="FFFFFF"/>
        </w:rPr>
        <w:t>традиций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русского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народа</w:t>
      </w:r>
      <w:r w:rsidR="002479A8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сформируют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умение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защищаться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потребность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479A8" w:rsidRPr="00F635C3">
        <w:rPr>
          <w:rFonts w:ascii="Arial" w:hAnsi="Arial" w:cs="Arial"/>
          <w:shd w:val="clear" w:color="auto" w:fill="FFFFFF"/>
        </w:rPr>
        <w:t>защищать</w:t>
      </w:r>
      <w:r w:rsidR="00E74AC7" w:rsidRPr="00F635C3">
        <w:rPr>
          <w:rFonts w:ascii="Arial" w:hAnsi="Arial" w:cs="Arial"/>
          <w:shd w:val="clear" w:color="auto" w:fill="FFFFFF"/>
        </w:rPr>
        <w:t>.</w:t>
      </w:r>
    </w:p>
    <w:p w:rsidR="00EF734D" w:rsidRPr="00F635C3" w:rsidRDefault="007E65CB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Трезвенническое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научное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сообщество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настаивает,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параллельно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этими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рекомендациями,</w:t>
      </w:r>
      <w:r w:rsidR="00BE21E8">
        <w:rPr>
          <w:rFonts w:ascii="Arial" w:hAnsi="Arial" w:cs="Arial"/>
          <w:shd w:val="clear" w:color="auto" w:fill="FFFFFF"/>
        </w:rPr>
        <w:t xml:space="preserve">   </w:t>
      </w:r>
      <w:r w:rsidRPr="00F635C3">
        <w:rPr>
          <w:rFonts w:ascii="Arial" w:hAnsi="Arial" w:cs="Arial"/>
          <w:shd w:val="clear" w:color="auto" w:fill="FFFFFF"/>
        </w:rPr>
        <w:t>формировать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трезвенное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мировоззрение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учащихся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наскоком,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планомерно,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через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систему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трезвенного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просвещения,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обучения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воспитания,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посредством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классно-урочной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системы</w:t>
      </w:r>
      <w:r w:rsidR="00ED75C0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школьного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внешкольного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D75C0" w:rsidRPr="00F635C3">
        <w:rPr>
          <w:rFonts w:ascii="Arial" w:hAnsi="Arial" w:cs="Arial"/>
          <w:shd w:val="clear" w:color="auto" w:fill="FFFFFF"/>
        </w:rPr>
        <w:t>образования</w:t>
      </w:r>
      <w:r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ориентир,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д</w:t>
      </w:r>
      <w:r w:rsidRPr="00F635C3">
        <w:rPr>
          <w:rFonts w:ascii="Arial" w:hAnsi="Arial" w:cs="Arial"/>
          <w:shd w:val="clear" w:color="auto" w:fill="FFFFFF"/>
        </w:rPr>
        <w:t>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цели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могут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быть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использованы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учебники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трезвости,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написанные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ещё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педагогами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царской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8B1F27" w:rsidRPr="00F635C3">
        <w:rPr>
          <w:rFonts w:ascii="Arial" w:hAnsi="Arial" w:cs="Arial"/>
          <w:shd w:val="clear" w:color="auto" w:fill="FFFFFF"/>
        </w:rPr>
        <w:t>России</w:t>
      </w:r>
      <w:r w:rsidR="00EF734D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Кроме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того,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Международной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академией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трезвости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разработан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учебник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«Уроки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культуры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здоровья»,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учащихся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класса,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руководством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профессора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Маюрова</w:t>
      </w:r>
      <w:proofErr w:type="spellEnd"/>
      <w:r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F73FC8" w:rsidRPr="00F635C3" w:rsidRDefault="00C1764D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  <w:shd w:val="clear" w:color="auto" w:fill="FFFFFF"/>
        </w:rPr>
        <w:t>Департамент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государственной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политики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сфере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Министерства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науки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Федерации</w:t>
      </w:r>
      <w:r w:rsidR="00AA4711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письме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AA4711" w:rsidRPr="00F635C3">
        <w:rPr>
          <w:rFonts w:ascii="Arial" w:hAnsi="Arial" w:cs="Arial"/>
          <w:shd w:val="clear" w:color="auto" w:fill="FFFFFF"/>
        </w:rPr>
        <w:t>№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08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AA4711" w:rsidRPr="00F635C3">
        <w:rPr>
          <w:rFonts w:ascii="Arial" w:hAnsi="Arial" w:cs="Arial"/>
          <w:shd w:val="clear" w:color="auto" w:fill="FFFFFF"/>
        </w:rPr>
        <w:t>П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Г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–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9127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31.03.27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A4711"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F73FC8" w:rsidRPr="00F635C3">
        <w:rPr>
          <w:rFonts w:ascii="Arial" w:hAnsi="Arial" w:cs="Arial"/>
          <w:shd w:val="clear" w:color="auto" w:fill="FFFFFF"/>
        </w:rPr>
        <w:t>указал,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F73FC8"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F73FC8" w:rsidRPr="00F635C3">
        <w:rPr>
          <w:rFonts w:ascii="Arial" w:hAnsi="Arial" w:cs="Arial"/>
          <w:shd w:val="clear" w:color="auto" w:fill="FFFFFF"/>
        </w:rPr>
        <w:t>с</w:t>
      </w:r>
      <w:r w:rsidR="00AA4711" w:rsidRPr="00F635C3">
        <w:rPr>
          <w:rFonts w:ascii="Arial" w:hAnsi="Arial" w:cs="Arial"/>
        </w:rPr>
        <w:t>огласно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федерльными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государственными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общеобразовательными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стандартами</w:t>
      </w:r>
      <w:r w:rsidR="00AD7A6E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D16B62" w:rsidRPr="00F635C3">
        <w:rPr>
          <w:rFonts w:ascii="Arial" w:hAnsi="Arial" w:cs="Arial"/>
        </w:rPr>
        <w:t>«</w:t>
      </w:r>
      <w:r w:rsidR="00AA4711" w:rsidRPr="00F635C3">
        <w:rPr>
          <w:rFonts w:ascii="Arial" w:hAnsi="Arial" w:cs="Arial"/>
        </w:rPr>
        <w:t>ФГОС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привитие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учащимся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ценности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трезвого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="00AA4711" w:rsidRPr="00F635C3">
        <w:rPr>
          <w:rFonts w:ascii="Arial" w:hAnsi="Arial" w:cs="Arial"/>
        </w:rPr>
        <w:t>осуществляться:</w:t>
      </w:r>
      <w:r w:rsidR="00BE21E8">
        <w:rPr>
          <w:rFonts w:ascii="Arial" w:hAnsi="Arial" w:cs="Arial"/>
        </w:rPr>
        <w:t xml:space="preserve"> 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lastRenderedPageBreak/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рамках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обязательных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областей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(прежде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окружающего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мира,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религиозных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светской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этики,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безопасности</w:t>
      </w:r>
      <w:r w:rsidR="00BE21E8">
        <w:rPr>
          <w:rFonts w:ascii="Arial" w:hAnsi="Arial" w:cs="Arial"/>
        </w:rPr>
        <w:t xml:space="preserve"> </w:t>
      </w:r>
      <w:r w:rsidR="00F73FC8" w:rsidRPr="00F635C3">
        <w:rPr>
          <w:rFonts w:ascii="Arial" w:hAnsi="Arial" w:cs="Arial"/>
        </w:rPr>
        <w:t>ж</w:t>
      </w:r>
      <w:r w:rsidRPr="00F635C3">
        <w:rPr>
          <w:rFonts w:ascii="Arial" w:hAnsi="Arial" w:cs="Arial"/>
        </w:rPr>
        <w:t>изнедеятельности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(далее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ОБЖ),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биологии,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химии,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истории,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обществознания,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физической</w:t>
      </w:r>
      <w:r w:rsidR="00BE21E8">
        <w:rPr>
          <w:rFonts w:ascii="Arial" w:hAnsi="Arial" w:cs="Arial"/>
        </w:rPr>
        <w:t xml:space="preserve"> </w:t>
      </w:r>
      <w:r w:rsidR="00F73FC8" w:rsidRPr="00F635C3">
        <w:rPr>
          <w:rFonts w:ascii="Arial" w:hAnsi="Arial" w:cs="Arial"/>
        </w:rPr>
        <w:t>к</w:t>
      </w:r>
      <w:r w:rsidRPr="00F635C3">
        <w:rPr>
          <w:rFonts w:ascii="Arial" w:hAnsi="Arial" w:cs="Arial"/>
        </w:rPr>
        <w:t>ультуры,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области</w:t>
      </w:r>
      <w:r w:rsidR="00BE21E8">
        <w:rPr>
          <w:rFonts w:ascii="Arial" w:hAnsi="Arial" w:cs="Arial"/>
        </w:rPr>
        <w:t xml:space="preserve"> </w:t>
      </w:r>
      <w:r w:rsidR="00F73FC8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Основы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духовно-нравственной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народов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</w:t>
      </w:r>
      <w:r w:rsidR="00F73FC8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);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через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факультативные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элективные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предметы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здоровьесберегающей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тематики,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расширяющие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(углубляющие)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содержание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обязательных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предметов:</w:t>
      </w:r>
      <w:r w:rsidR="00BE21E8">
        <w:rPr>
          <w:rFonts w:ascii="Arial" w:hAnsi="Arial" w:cs="Arial"/>
        </w:rPr>
        <w:t xml:space="preserve"> </w:t>
      </w:r>
      <w:proofErr w:type="gramStart"/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Основы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</w:t>
      </w:r>
      <w:r w:rsidR="0075640E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Социальная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безопасность</w:t>
      </w:r>
      <w:r w:rsidR="0075640E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выжить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современном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мире</w:t>
      </w:r>
      <w:r w:rsidR="0075640E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самоконтроль</w:t>
      </w:r>
      <w:r w:rsidR="0075640E"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др.;</w:t>
      </w:r>
      <w:proofErr w:type="gramEnd"/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во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внеурочной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учащихся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(спортивные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секции,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дискуссионные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туристические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клубы,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студии,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кружки,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недели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декады,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олимпиады,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концерты,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выставки,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экскурсии,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походы,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(радио-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телестудии,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пресса),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проектно-исследовательская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деятельность,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общественно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полезные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практики).</w:t>
      </w:r>
      <w:proofErr w:type="gramEnd"/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соответствии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ФГОС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привитие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подрастающему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поколению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ценности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осуществляться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через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реализацию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межпредметных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Например,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уровне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начального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реализуется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экологической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безопасного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которая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обеспечивает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представлений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экологической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примере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экологически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сообразного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поведения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быту,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безопасного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человека;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установок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питания;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негативного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риска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детей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наркотикам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другим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психоактивным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веществам)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др.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Примерной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начального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предусмотрен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раздел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proofErr w:type="spellStart"/>
      <w:r w:rsidRPr="00F635C3">
        <w:rPr>
          <w:rFonts w:ascii="Arial" w:hAnsi="Arial" w:cs="Arial"/>
        </w:rPr>
        <w:t>Здоровьесберегающее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воспитание</w:t>
      </w:r>
      <w:r w:rsidR="0075640E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содержание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отрицательного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употреблению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психоактивных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алкоголю,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понимания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опасности,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негативных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последствий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употребления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психоактивных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табака,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наркотических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бесконтрольного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лекарственных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препаратов,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возникновения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суицидальных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мыслей.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уровнях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среднего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соответствии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ФГОС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школы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включена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воспитания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учащихся,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рамках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может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быть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организована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просветительская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работа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норме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проекты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выступления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агитбригад,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конкурсы,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пропагандирующие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рамках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волонтёрского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молодёжного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движения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профилактике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наркомании.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примерные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рабочие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включены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дидактические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единицы,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пропагандирующие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жизни: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учебный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Химия</w:t>
      </w:r>
      <w:r w:rsidR="0075640E"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привычки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разрушающие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(курение,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наркомания);</w:t>
      </w:r>
      <w:proofErr w:type="gramEnd"/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учебный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Биология</w:t>
      </w:r>
      <w:r w:rsidR="0075640E"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репродуктивное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последствия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влияния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никотина,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наркотических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эмбриональное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развитие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нарушающие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(гиподинамия,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несбалансированное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питание,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стресс);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культура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отношения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собственному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окружающих;</w:t>
      </w:r>
      <w:r w:rsidR="00BE21E8">
        <w:rPr>
          <w:rFonts w:ascii="Arial" w:hAnsi="Arial" w:cs="Arial"/>
        </w:rPr>
        <w:t xml:space="preserve"> </w:t>
      </w:r>
      <w:proofErr w:type="gramEnd"/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учебный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</w:t>
      </w:r>
      <w:r w:rsidR="00BE21E8">
        <w:rPr>
          <w:rFonts w:ascii="Arial" w:hAnsi="Arial" w:cs="Arial"/>
        </w:rPr>
        <w:t xml:space="preserve"> </w:t>
      </w:r>
      <w:r w:rsidR="0075640E" w:rsidRPr="00F635C3">
        <w:rPr>
          <w:rFonts w:ascii="Arial" w:hAnsi="Arial" w:cs="Arial"/>
        </w:rPr>
        <w:t>«</w:t>
      </w:r>
      <w:r w:rsidRPr="00F635C3">
        <w:rPr>
          <w:rFonts w:ascii="Arial" w:hAnsi="Arial" w:cs="Arial"/>
        </w:rPr>
        <w:t>Обществознание</w:t>
      </w:r>
      <w:r w:rsidR="0075640E" w:rsidRPr="00F635C3">
        <w:rPr>
          <w:rFonts w:ascii="Arial" w:hAnsi="Arial" w:cs="Arial"/>
        </w:rPr>
        <w:t>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отклоняющееся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поведение,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опасность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наркомании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человека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контроль;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значимость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предмет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ОБЖ: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привычки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(употребление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наркотических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веществ,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табака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курительных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смесей),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влияние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здоровье;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профилактика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вредных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привычек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факторов.</w:t>
      </w:r>
      <w:r w:rsidR="00BE21E8">
        <w:rPr>
          <w:rFonts w:ascii="Arial" w:hAnsi="Arial" w:cs="Arial"/>
        </w:rPr>
        <w:t xml:space="preserve"> 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Учитывая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возможность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сетевых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форм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(статья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закона),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области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пропаганды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жизни)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могут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привлекаться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общественные,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научные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инициативы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отвечают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целям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задачам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образования.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Таким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ФГОС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регламентируют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обязательное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включение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системных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lastRenderedPageBreak/>
        <w:t>мероприятий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осуществлению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политики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противодействия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негативным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явлениям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употреблению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алкоголя).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Департамент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обращает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внимание,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соответствии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статьёй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обладает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автономией,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понимается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самостоятельность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осуществлении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числе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административной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деятельности.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свободны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определении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содержания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выборе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учебно-методического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обеспечения,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технологий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реализуемым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программам.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учётом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изложенного,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решение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проведении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школах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уроков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принимает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самостоятельно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участии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коллегиальных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управления,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создаваемых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соответствии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её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уставом.</w:t>
      </w:r>
      <w:r w:rsidR="00BE21E8">
        <w:rPr>
          <w:rFonts w:ascii="Arial" w:hAnsi="Arial" w:cs="Arial"/>
        </w:rPr>
        <w:t xml:space="preserve"> </w:t>
      </w:r>
      <w:proofErr w:type="gramEnd"/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Дополнительно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сообщаем,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соответствии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статьёй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деятельности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могут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использоваться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включённые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перечень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учебников,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рекомендуемых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использованию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имеющих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государственную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аккредитацию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начального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основного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среднего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утверждённый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приказом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Минобрнауки</w:t>
      </w:r>
      <w:proofErr w:type="spell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31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марта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2014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253</w:t>
      </w:r>
    </w:p>
    <w:p w:rsidR="00AA4711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(далее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федеральный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перечень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учебников).</w:t>
      </w:r>
    </w:p>
    <w:p w:rsidR="00D16B62" w:rsidRPr="00F635C3" w:rsidRDefault="00AA4711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Общеобразовательная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самостоятельно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определяет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список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учебников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учебных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пособий,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необходимых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общеобразовательных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программ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(пункт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9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части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3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статьи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28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закона)</w:t>
      </w:r>
      <w:r w:rsidR="00D16B62" w:rsidRPr="00F635C3">
        <w:rPr>
          <w:rFonts w:ascii="Arial" w:hAnsi="Arial" w:cs="Arial"/>
        </w:rPr>
        <w:t>»</w:t>
      </w:r>
      <w:r w:rsidRPr="00F635C3">
        <w:rPr>
          <w:rFonts w:ascii="Arial" w:hAnsi="Arial" w:cs="Arial"/>
        </w:rPr>
        <w:t>.</w:t>
      </w:r>
    </w:p>
    <w:p w:rsidR="00FA4B42" w:rsidRPr="00F635C3" w:rsidRDefault="00AD7A6E" w:rsidP="002608F6">
      <w:pPr>
        <w:pStyle w:val="a3"/>
        <w:jc w:val="both"/>
        <w:rPr>
          <w:rFonts w:ascii="Arial" w:eastAsia="Times New Roman" w:hAnsi="Arial" w:cs="Arial"/>
          <w:lang w:eastAsia="ru-RU"/>
        </w:rPr>
      </w:pPr>
      <w:r w:rsidRPr="00F635C3">
        <w:rPr>
          <w:rFonts w:ascii="Arial" w:hAnsi="Arial" w:cs="Arial"/>
        </w:rPr>
        <w:t>Вместе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тем,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ФЗ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«Об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образовании»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провозглашает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Pr="00F635C3">
        <w:rPr>
          <w:rFonts w:ascii="Arial" w:eastAsia="Times New Roman" w:hAnsi="Arial" w:cs="Arial"/>
          <w:lang w:eastAsia="ru-RU"/>
        </w:rPr>
        <w:t>единство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образовательного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пространства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территории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защита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развитие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этнокультурных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особенностей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традиций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народов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Федерации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условиях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многонационального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государства»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(Статья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3,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Pr="00F635C3">
        <w:rPr>
          <w:rFonts w:ascii="Arial" w:eastAsia="Times New Roman" w:hAnsi="Arial" w:cs="Arial"/>
          <w:lang w:eastAsia="ru-RU"/>
        </w:rPr>
        <w:t>п.4).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Учитывая</w:t>
      </w:r>
      <w:r w:rsidR="00FB0A60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что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трезвый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образ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жизни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является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естественной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этнокультурной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особенностью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традицией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не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только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русского,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всех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коренных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народов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Российской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Федерации,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том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числе,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проживающих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на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территории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Красноярского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края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города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B0A60" w:rsidRPr="00F635C3">
        <w:rPr>
          <w:rFonts w:ascii="Arial" w:eastAsia="Times New Roman" w:hAnsi="Arial" w:cs="Arial"/>
          <w:lang w:eastAsia="ru-RU"/>
        </w:rPr>
        <w:t>Красноярска,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считаем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целесообразным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сделать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трезвость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приоритетным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EF734D" w:rsidRPr="00F635C3">
        <w:rPr>
          <w:rFonts w:ascii="Arial" w:eastAsia="Times New Roman" w:hAnsi="Arial" w:cs="Arial"/>
          <w:lang w:eastAsia="ru-RU"/>
        </w:rPr>
        <w:t>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EF734D" w:rsidRPr="00F635C3">
        <w:rPr>
          <w:rFonts w:ascii="Arial" w:eastAsia="Times New Roman" w:hAnsi="Arial" w:cs="Arial"/>
          <w:lang w:eastAsia="ru-RU"/>
        </w:rPr>
        <w:t>обязательным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направлением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образования,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наряду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с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EF734D" w:rsidRPr="00F635C3">
        <w:rPr>
          <w:rFonts w:ascii="Arial" w:eastAsia="Times New Roman" w:hAnsi="Arial" w:cs="Arial"/>
          <w:lang w:eastAsia="ru-RU"/>
        </w:rPr>
        <w:t>обязательным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обучением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всех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коренных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народов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русскому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A45E12" w:rsidRPr="00F635C3">
        <w:rPr>
          <w:rFonts w:ascii="Arial" w:eastAsia="Times New Roman" w:hAnsi="Arial" w:cs="Arial"/>
          <w:lang w:eastAsia="ru-RU"/>
        </w:rPr>
        <w:t>языку.</w:t>
      </w:r>
    </w:p>
    <w:p w:rsidR="00AA4711" w:rsidRPr="00F635C3" w:rsidRDefault="00A45E12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eastAsia="Times New Roman" w:hAnsi="Arial" w:cs="Arial"/>
          <w:lang w:eastAsia="ru-RU"/>
        </w:rPr>
        <w:t>В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Красноярском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крае,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="00FA4B42" w:rsidRPr="00F635C3">
        <w:rPr>
          <w:rFonts w:ascii="Arial" w:eastAsia="Times New Roman" w:hAnsi="Arial" w:cs="Arial"/>
          <w:lang w:eastAsia="ru-RU"/>
        </w:rPr>
        <w:t>согласно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Статьи</w:t>
      </w:r>
      <w:proofErr w:type="gramEnd"/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8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ФЗ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«Об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FA4B42" w:rsidRPr="00F635C3">
        <w:rPr>
          <w:rFonts w:ascii="Arial" w:eastAsia="Times New Roman" w:hAnsi="Arial" w:cs="Arial"/>
          <w:lang w:eastAsia="ru-RU"/>
        </w:rPr>
        <w:t>образовании»</w:t>
      </w:r>
      <w:r w:rsidR="007A2792" w:rsidRPr="00F635C3">
        <w:rPr>
          <w:rFonts w:ascii="Arial" w:eastAsia="Times New Roman" w:hAnsi="Arial" w:cs="Arial"/>
          <w:lang w:eastAsia="ru-RU"/>
        </w:rPr>
        <w:t>,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61D0C" w:rsidRPr="00F635C3">
        <w:rPr>
          <w:rFonts w:ascii="Arial" w:eastAsia="Times New Roman" w:hAnsi="Arial" w:cs="Arial"/>
          <w:lang w:eastAsia="ru-RU"/>
        </w:rPr>
        <w:t>органы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61D0C" w:rsidRPr="00F635C3">
        <w:rPr>
          <w:rFonts w:ascii="Arial" w:eastAsia="Times New Roman" w:hAnsi="Arial" w:cs="Arial"/>
          <w:lang w:eastAsia="ru-RU"/>
        </w:rPr>
        <w:t>государственной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61D0C" w:rsidRPr="00F635C3">
        <w:rPr>
          <w:rFonts w:ascii="Arial" w:eastAsia="Times New Roman" w:hAnsi="Arial" w:cs="Arial"/>
          <w:lang w:eastAsia="ru-RU"/>
        </w:rPr>
        <w:t>региональной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261D0C" w:rsidRPr="00F635C3">
        <w:rPr>
          <w:rFonts w:ascii="Arial" w:eastAsia="Times New Roman" w:hAnsi="Arial" w:cs="Arial"/>
          <w:lang w:eastAsia="ru-RU"/>
        </w:rPr>
        <w:t>власти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04D30" w:rsidRPr="00F635C3">
        <w:rPr>
          <w:rFonts w:ascii="Arial" w:eastAsia="Times New Roman" w:hAnsi="Arial" w:cs="Arial"/>
          <w:lang w:eastAsia="ru-RU"/>
        </w:rPr>
        <w:t>имеют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D04D30" w:rsidRPr="00F635C3">
        <w:rPr>
          <w:rFonts w:ascii="Arial" w:eastAsia="Times New Roman" w:hAnsi="Arial" w:cs="Arial"/>
          <w:lang w:eastAsia="ru-RU"/>
        </w:rPr>
        <w:t>право</w:t>
      </w:r>
      <w:r w:rsidR="00BE21E8">
        <w:rPr>
          <w:rFonts w:ascii="Arial" w:eastAsia="Times New Roman" w:hAnsi="Arial" w:cs="Arial"/>
          <w:lang w:eastAsia="ru-RU"/>
        </w:rPr>
        <w:t xml:space="preserve"> </w:t>
      </w:r>
      <w:r w:rsidR="007A2792" w:rsidRPr="00F635C3">
        <w:rPr>
          <w:rFonts w:ascii="Arial" w:hAnsi="Arial" w:cs="Arial"/>
        </w:rPr>
        <w:t>разработать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реализовать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региональную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программу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развития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учетом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традиционных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трезвенных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социально-экономических,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экологических,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демографических,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этнокультурных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особенностей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русского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народов,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проживающих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территории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Красноярского</w:t>
      </w:r>
      <w:r w:rsidR="00BE21E8">
        <w:rPr>
          <w:rFonts w:ascii="Arial" w:hAnsi="Arial" w:cs="Arial"/>
        </w:rPr>
        <w:t xml:space="preserve"> </w:t>
      </w:r>
      <w:r w:rsidR="007A2792" w:rsidRPr="00F635C3">
        <w:rPr>
          <w:rFonts w:ascii="Arial" w:hAnsi="Arial" w:cs="Arial"/>
        </w:rPr>
        <w:t>края</w:t>
      </w:r>
      <w:r w:rsidR="00261D0C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свою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очередь,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Главное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управление</w:t>
      </w:r>
      <w:r w:rsidR="00BE21E8">
        <w:rPr>
          <w:rFonts w:ascii="Arial" w:hAnsi="Arial" w:cs="Arial"/>
        </w:rPr>
        <w:t xml:space="preserve"> </w:t>
      </w:r>
      <w:r w:rsidR="00BB68D9"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администрации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города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Красноярска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могло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бы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разработать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реализовать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муниципальную,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городскую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программу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учетом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запросов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тр</w:t>
      </w:r>
      <w:r w:rsidR="00D66A1A" w:rsidRPr="00F635C3">
        <w:rPr>
          <w:rFonts w:ascii="Arial" w:hAnsi="Arial" w:cs="Arial"/>
        </w:rPr>
        <w:t>езвенных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традиций,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социально-экономических,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демографических,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этнокультурных,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религиозных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особенностей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представителей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русского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других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народов,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населяющих</w:t>
      </w:r>
      <w:r w:rsidR="00BE21E8">
        <w:rPr>
          <w:rFonts w:ascii="Arial" w:hAnsi="Arial" w:cs="Arial"/>
        </w:rPr>
        <w:t xml:space="preserve"> </w:t>
      </w:r>
      <w:r w:rsidR="00D04D30" w:rsidRPr="00F635C3">
        <w:rPr>
          <w:rFonts w:ascii="Arial" w:hAnsi="Arial" w:cs="Arial"/>
        </w:rPr>
        <w:t>Красноярск.</w:t>
      </w:r>
      <w:r w:rsidR="00BE21E8">
        <w:rPr>
          <w:rFonts w:ascii="Arial" w:hAnsi="Arial" w:cs="Arial"/>
        </w:rPr>
        <w:t xml:space="preserve"> </w:t>
      </w:r>
    </w:p>
    <w:p w:rsidR="00D04D30" w:rsidRPr="00F635C3" w:rsidRDefault="00D04D30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Развитие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отечественного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свете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воспитания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станет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новой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вехой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истории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России</w:t>
      </w:r>
      <w:r w:rsidR="003653FD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позволит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нации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proofErr w:type="gramStart"/>
      <w:r w:rsidR="003653FD" w:rsidRPr="00F635C3">
        <w:rPr>
          <w:rFonts w:ascii="Arial" w:hAnsi="Arial" w:cs="Arial"/>
        </w:rPr>
        <w:t>духовно-нравственно</w:t>
      </w:r>
      <w:proofErr w:type="gramEnd"/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преобразиться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изменить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вектор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движения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страны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разорения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достатку,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восхитить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весь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мир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ослепляющим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светом</w:t>
      </w:r>
      <w:r w:rsidR="00BE21E8">
        <w:rPr>
          <w:rFonts w:ascii="Arial" w:hAnsi="Arial" w:cs="Arial"/>
        </w:rPr>
        <w:t xml:space="preserve"> </w:t>
      </w:r>
      <w:r w:rsidR="00A455EB" w:rsidRPr="00F635C3">
        <w:rPr>
          <w:rFonts w:ascii="Arial" w:hAnsi="Arial" w:cs="Arial"/>
        </w:rPr>
        <w:t>образованности,</w:t>
      </w:r>
      <w:r w:rsidR="00BE21E8">
        <w:rPr>
          <w:rFonts w:ascii="Arial" w:hAnsi="Arial" w:cs="Arial"/>
        </w:rPr>
        <w:t xml:space="preserve"> </w:t>
      </w:r>
      <w:r w:rsidR="00D66A1A" w:rsidRPr="00F635C3">
        <w:rPr>
          <w:rFonts w:ascii="Arial" w:hAnsi="Arial" w:cs="Arial"/>
        </w:rPr>
        <w:t>благородства,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всеобщего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счастья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благоденствия.</w:t>
      </w:r>
      <w:r w:rsidR="00BE21E8">
        <w:rPr>
          <w:rFonts w:ascii="Arial" w:hAnsi="Arial" w:cs="Arial"/>
        </w:rPr>
        <w:t xml:space="preserve">  </w:t>
      </w:r>
      <w:r w:rsidR="003653F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тогда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сбудутся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проро</w:t>
      </w:r>
      <w:r w:rsidR="00A455EB" w:rsidRPr="00F635C3">
        <w:rPr>
          <w:rFonts w:ascii="Arial" w:hAnsi="Arial" w:cs="Arial"/>
        </w:rPr>
        <w:t>чества</w:t>
      </w:r>
      <w:r w:rsidR="003653FD" w:rsidRPr="00F635C3">
        <w:rPr>
          <w:rFonts w:ascii="Arial" w:hAnsi="Arial" w:cs="Arial"/>
        </w:rPr>
        <w:t>: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«Наступят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времена,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русскому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человеку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будут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наливать,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да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ещё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приплачивать,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чтобы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пил,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он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будет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отказываться,</w:t>
      </w:r>
      <w:r w:rsidR="00BE21E8">
        <w:rPr>
          <w:rFonts w:ascii="Arial" w:hAnsi="Arial" w:cs="Arial"/>
        </w:rPr>
        <w:t xml:space="preserve">  </w:t>
      </w:r>
      <w:r w:rsidR="003653FD" w:rsidRPr="00F635C3">
        <w:rPr>
          <w:rFonts w:ascii="Arial" w:hAnsi="Arial" w:cs="Arial"/>
        </w:rPr>
        <w:t>смот</w:t>
      </w:r>
      <w:r w:rsidR="00AF4E66" w:rsidRPr="00F635C3">
        <w:rPr>
          <w:rFonts w:ascii="Arial" w:hAnsi="Arial" w:cs="Arial"/>
        </w:rPr>
        <w:t>ря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того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умалишённого».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Ведь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трезвость,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это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неизменное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будущее</w:t>
      </w:r>
      <w:r w:rsidR="00BE21E8">
        <w:rPr>
          <w:rFonts w:ascii="Arial" w:hAnsi="Arial" w:cs="Arial"/>
        </w:rPr>
        <w:t xml:space="preserve"> </w:t>
      </w:r>
      <w:r w:rsidR="003653FD" w:rsidRPr="00F635C3">
        <w:rPr>
          <w:rFonts w:ascii="Arial" w:hAnsi="Arial" w:cs="Arial"/>
        </w:rPr>
        <w:t>человечества</w:t>
      </w:r>
      <w:r w:rsidR="00AF4E66" w:rsidRPr="00F635C3">
        <w:rPr>
          <w:rFonts w:ascii="Arial" w:hAnsi="Arial" w:cs="Arial"/>
        </w:rPr>
        <w:t>!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надо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помнить,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оно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принадлежит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трезвым</w:t>
      </w:r>
      <w:r w:rsidR="00BE21E8">
        <w:rPr>
          <w:rFonts w:ascii="Arial" w:hAnsi="Arial" w:cs="Arial"/>
        </w:rPr>
        <w:t xml:space="preserve"> </w:t>
      </w:r>
      <w:r w:rsidR="00AF4E66" w:rsidRPr="00F635C3">
        <w:rPr>
          <w:rFonts w:ascii="Arial" w:hAnsi="Arial" w:cs="Arial"/>
        </w:rPr>
        <w:t>нациям</w:t>
      </w:r>
      <w:r w:rsidR="00A455EB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A455EB" w:rsidRPr="00F635C3">
        <w:rPr>
          <w:rFonts w:ascii="Arial" w:hAnsi="Arial" w:cs="Arial"/>
        </w:rPr>
        <w:t>которых</w:t>
      </w:r>
      <w:r w:rsidR="00BE21E8">
        <w:rPr>
          <w:rFonts w:ascii="Arial" w:hAnsi="Arial" w:cs="Arial"/>
        </w:rPr>
        <w:t xml:space="preserve"> </w:t>
      </w:r>
      <w:r w:rsidR="00A455EB" w:rsidRPr="00F635C3">
        <w:rPr>
          <w:rFonts w:ascii="Arial" w:hAnsi="Arial" w:cs="Arial"/>
        </w:rPr>
        <w:t>питает</w:t>
      </w:r>
      <w:r w:rsidR="00BE21E8">
        <w:rPr>
          <w:rFonts w:ascii="Arial" w:hAnsi="Arial" w:cs="Arial"/>
        </w:rPr>
        <w:t xml:space="preserve"> </w:t>
      </w:r>
      <w:r w:rsidR="00A455EB" w:rsidRPr="00F635C3">
        <w:rPr>
          <w:rFonts w:ascii="Arial" w:hAnsi="Arial" w:cs="Arial"/>
        </w:rPr>
        <w:t>образование</w:t>
      </w:r>
      <w:r w:rsidR="00AF4E66" w:rsidRPr="00F635C3">
        <w:rPr>
          <w:rFonts w:ascii="Arial" w:hAnsi="Arial" w:cs="Arial"/>
        </w:rPr>
        <w:t>.</w:t>
      </w:r>
    </w:p>
    <w:p w:rsidR="00B11F4A" w:rsidRPr="00F635C3" w:rsidRDefault="00B11F4A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наконец,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Федеральный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закон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"О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государственном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регулировании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производства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оборота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этилового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спирта,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спиртосодержащей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продукции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об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ограничении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(распития)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продукции"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22.11.1995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N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</w:rPr>
        <w:t>171-ФЗ</w:t>
      </w:r>
      <w:proofErr w:type="gramStart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,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Статье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16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позволяет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реализовывать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«продукцию»,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вводить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ограничения.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Например,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согласно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п.</w:t>
      </w:r>
      <w:r w:rsidR="00BE21E8">
        <w:rPr>
          <w:rFonts w:ascii="Arial" w:hAnsi="Arial" w:cs="Arial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8.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</w:t>
      </w:r>
      <w:r w:rsidR="00EF734D" w:rsidRPr="00F635C3">
        <w:rPr>
          <w:rFonts w:ascii="Arial" w:hAnsi="Arial" w:cs="Arial"/>
          <w:shd w:val="clear" w:color="auto" w:fill="FFFFFF"/>
        </w:rPr>
        <w:t>Границы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прилегающих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территорий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…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определяются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учетом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результатов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общественных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F734D" w:rsidRPr="00F635C3">
        <w:rPr>
          <w:rFonts w:ascii="Arial" w:hAnsi="Arial" w:cs="Arial"/>
          <w:shd w:val="clear" w:color="auto" w:fill="FFFFFF"/>
        </w:rPr>
        <w:t>обсуждений</w:t>
      </w:r>
      <w:r w:rsidRPr="00F635C3">
        <w:rPr>
          <w:rFonts w:ascii="Arial" w:hAnsi="Arial" w:cs="Arial"/>
          <w:shd w:val="clear" w:color="auto" w:fill="FFFFFF"/>
        </w:rPr>
        <w:t>».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значит,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расстояние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100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метров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входа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объекты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задействованные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проведения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XXIX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Всемирной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зимней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универсиады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2019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городе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могло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быть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увеличено,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lastRenderedPageBreak/>
        <w:t>например,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раз.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635C3">
        <w:rPr>
          <w:rFonts w:ascii="Arial" w:hAnsi="Arial" w:cs="Arial"/>
          <w:shd w:val="clear" w:color="auto" w:fill="FFFFFF"/>
        </w:rPr>
        <w:t>Пункт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гласит,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«Органы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государственной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власти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субъектов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Федерации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вправе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устанавливать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дополнительные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hyperlink r:id="rId7" w:anchor="dst0" w:history="1">
        <w:r w:rsidRPr="00F635C3">
          <w:rPr>
            <w:rStyle w:val="a8"/>
            <w:rFonts w:ascii="Arial" w:hAnsi="Arial" w:cs="Arial"/>
            <w:color w:val="auto"/>
            <w:u w:val="none"/>
            <w:shd w:val="clear" w:color="auto" w:fill="FFFFFF"/>
          </w:rPr>
          <w:t>ограничения</w:t>
        </w:r>
      </w:hyperlink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времени,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условий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мест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розничной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продажи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продукции,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исключением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розничной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продажи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продукции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оказании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услуг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общественного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питания,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числе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полный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запрет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розничную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продажу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продукции,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исключением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розничной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продажи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продукции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оказании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услуг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общественного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питания».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также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позволяет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существенно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снизить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реализацию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алкогольной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продукции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территории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города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Красноярска,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Красноярского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края.</w:t>
      </w:r>
    </w:p>
    <w:p w:rsidR="00405F01" w:rsidRPr="00F635C3" w:rsidRDefault="00405F01" w:rsidP="002608F6">
      <w:pPr>
        <w:pStyle w:val="a3"/>
        <w:jc w:val="both"/>
        <w:rPr>
          <w:rFonts w:ascii="Arial" w:hAnsi="Arial" w:cs="Arial"/>
        </w:rPr>
      </w:pPr>
      <w:proofErr w:type="gramStart"/>
      <w:r w:rsidRPr="00F635C3">
        <w:rPr>
          <w:rFonts w:ascii="Arial" w:hAnsi="Arial" w:cs="Arial"/>
          <w:shd w:val="clear" w:color="auto" w:fill="FFFFFF"/>
        </w:rPr>
        <w:t>Так,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руководствуясь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этим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законом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</w:rPr>
        <w:t>Правилами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определения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органами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местного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самоуправления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границ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прилегающих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некоторым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организациям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объектам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территорий,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которых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допускается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розничная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продажа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продукции,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утвержденным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постановлением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Правительства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27.12.2012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№1425,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поселке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Ессей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Эвенкийского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муниципального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района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края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органами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местного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самоуправления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11.03.2013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были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установлены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границы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продажи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социокультурных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объектов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1000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1300</w:t>
      </w:r>
      <w:r w:rsidR="00BE21E8">
        <w:rPr>
          <w:rFonts w:ascii="Arial" w:hAnsi="Arial" w:cs="Arial"/>
        </w:rPr>
        <w:t xml:space="preserve"> </w:t>
      </w:r>
      <w:r w:rsidR="002D5C12" w:rsidRPr="00F635C3">
        <w:rPr>
          <w:rFonts w:ascii="Arial" w:hAnsi="Arial" w:cs="Arial"/>
        </w:rPr>
        <w:t>метров</w:t>
      </w:r>
      <w:proofErr w:type="gramEnd"/>
      <w:r w:rsidR="002D5C12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 </w:t>
      </w:r>
      <w:r w:rsidR="00B0588B" w:rsidRPr="00F635C3">
        <w:rPr>
          <w:rFonts w:ascii="Arial" w:hAnsi="Arial" w:cs="Arial"/>
        </w:rPr>
        <w:t>Арбитражный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суд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Красноярского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края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08.10.2014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подтвердил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законность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принятого</w:t>
      </w:r>
      <w:r w:rsidR="00BE21E8">
        <w:rPr>
          <w:rFonts w:ascii="Arial" w:hAnsi="Arial" w:cs="Arial"/>
        </w:rPr>
        <w:t xml:space="preserve"> </w:t>
      </w:r>
      <w:r w:rsidR="00B0588B" w:rsidRPr="00F635C3">
        <w:rPr>
          <w:rFonts w:ascii="Arial" w:hAnsi="Arial" w:cs="Arial"/>
        </w:rPr>
        <w:t>решения</w:t>
      </w:r>
      <w:r w:rsidR="00954926"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</w:p>
    <w:p w:rsidR="006C422E" w:rsidRPr="00F635C3" w:rsidRDefault="00060306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Обращаем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внимание,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="00954926" w:rsidRPr="00F635C3">
        <w:rPr>
          <w:rFonts w:ascii="Arial" w:hAnsi="Arial" w:cs="Arial"/>
        </w:rPr>
        <w:t>Концепци</w:t>
      </w:r>
      <w:r w:rsidRPr="00F635C3">
        <w:rPr>
          <w:rFonts w:ascii="Arial" w:hAnsi="Arial" w:cs="Arial"/>
        </w:rPr>
        <w:t>я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государственной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политики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снижению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масштабов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злоупотребления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алкоголем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профилактики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алкоголизма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среди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населения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2020</w:t>
      </w:r>
      <w:r w:rsidR="00BE21E8">
        <w:rPr>
          <w:rFonts w:ascii="Arial" w:hAnsi="Arial" w:cs="Arial"/>
        </w:rPr>
        <w:t xml:space="preserve"> </w:t>
      </w:r>
      <w:r w:rsidR="00954926" w:rsidRPr="00F635C3">
        <w:rPr>
          <w:rFonts w:ascii="Arial" w:hAnsi="Arial" w:cs="Arial"/>
        </w:rPr>
        <w:t>года»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30.12.09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№212</w:t>
      </w:r>
      <w:r w:rsidR="00BE21E8">
        <w:rPr>
          <w:rFonts w:ascii="Arial" w:hAnsi="Arial" w:cs="Arial"/>
        </w:rPr>
        <w:t xml:space="preserve"> </w:t>
      </w:r>
      <w:proofErr w:type="gramStart"/>
      <w:r w:rsidRPr="00F635C3">
        <w:rPr>
          <w:rFonts w:ascii="Arial" w:hAnsi="Arial" w:cs="Arial"/>
        </w:rPr>
        <w:t>р</w:t>
      </w:r>
      <w:proofErr w:type="gramEnd"/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направлена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«переориентирование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населения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ведение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трезвого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="002B5C6F" w:rsidRPr="00F635C3">
        <w:rPr>
          <w:rFonts w:ascii="Arial" w:hAnsi="Arial" w:cs="Arial"/>
        </w:rPr>
        <w:t>жизни»</w:t>
      </w:r>
      <w:r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входит,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конечно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же,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прерогативу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образования.</w:t>
      </w:r>
      <w:r w:rsidR="00BE21E8">
        <w:rPr>
          <w:rFonts w:ascii="Arial" w:hAnsi="Arial" w:cs="Arial"/>
        </w:rPr>
        <w:t xml:space="preserve"> </w:t>
      </w:r>
    </w:p>
    <w:p w:rsidR="001A649B" w:rsidRPr="00F635C3" w:rsidRDefault="00060306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«Концепция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демографической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политики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2025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года»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09.10.07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г.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№1351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утверждает,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уровень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смертности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стране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во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многом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обусловлен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«распространенностью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алкоголизма,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наркомании,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табакокурения</w:t>
      </w:r>
      <w:proofErr w:type="spellEnd"/>
      <w:r w:rsidRPr="00F635C3">
        <w:rPr>
          <w:rFonts w:ascii="Arial" w:hAnsi="Arial" w:cs="Arial"/>
        </w:rPr>
        <w:t>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созданы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условия,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побуждающие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людей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бережно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относиться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собственному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здоровью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своих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детей».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Поэтому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о</w:t>
      </w:r>
      <w:r w:rsidR="001A649B" w:rsidRPr="00F635C3">
        <w:rPr>
          <w:rFonts w:ascii="Arial" w:hAnsi="Arial" w:cs="Arial"/>
        </w:rPr>
        <w:t>сновными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задачами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демографической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политики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период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до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2025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являются</w:t>
      </w:r>
      <w:r w:rsidR="006C422E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том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числе,</w:t>
      </w:r>
      <w:r w:rsidR="00BE21E8">
        <w:rPr>
          <w:rFonts w:ascii="Arial" w:hAnsi="Arial" w:cs="Arial"/>
        </w:rPr>
        <w:t xml:space="preserve"> </w:t>
      </w:r>
      <w:r w:rsidR="006C422E" w:rsidRPr="00F635C3">
        <w:rPr>
          <w:rFonts w:ascii="Arial" w:hAnsi="Arial" w:cs="Arial"/>
        </w:rPr>
        <w:t>«</w:t>
      </w:r>
      <w:r w:rsidR="001A649B" w:rsidRPr="00F635C3">
        <w:rPr>
          <w:rFonts w:ascii="Arial" w:hAnsi="Arial" w:cs="Arial"/>
        </w:rPr>
        <w:t>сохранение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укрепление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здоровья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населения,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увеличение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продолжительности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активной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жизни,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создание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условий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мотивации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ведения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жизни</w:t>
      </w:r>
      <w:r w:rsidR="006C422E" w:rsidRPr="00F635C3">
        <w:rPr>
          <w:rFonts w:ascii="Arial" w:hAnsi="Arial" w:cs="Arial"/>
        </w:rPr>
        <w:t>».</w:t>
      </w:r>
      <w:r w:rsidR="00BE21E8">
        <w:rPr>
          <w:rFonts w:ascii="Arial" w:hAnsi="Arial" w:cs="Arial"/>
        </w:rPr>
        <w:t xml:space="preserve"> </w:t>
      </w:r>
    </w:p>
    <w:p w:rsidR="006C422E" w:rsidRPr="00F635C3" w:rsidRDefault="006C422E" w:rsidP="002608F6">
      <w:pPr>
        <w:pStyle w:val="a3"/>
        <w:jc w:val="both"/>
        <w:rPr>
          <w:rFonts w:ascii="Arial" w:hAnsi="Arial" w:cs="Arial"/>
        </w:rPr>
      </w:pP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качестве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задач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включ</w:t>
      </w:r>
      <w:r w:rsidRPr="00F635C3">
        <w:rPr>
          <w:rFonts w:ascii="Arial" w:hAnsi="Arial" w:cs="Arial"/>
        </w:rPr>
        <w:t>ены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такие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меры,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как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bookmarkStart w:id="1" w:name="100066"/>
      <w:bookmarkEnd w:id="1"/>
      <w:r w:rsidR="001A649B" w:rsidRPr="00F635C3">
        <w:rPr>
          <w:rFonts w:ascii="Arial" w:hAnsi="Arial" w:cs="Arial"/>
        </w:rPr>
        <w:t>формирование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у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различных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групп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населения,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особенно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у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подрастающего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поколения,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мотивации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для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ведения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здорового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образа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жизни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путем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повышения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информированности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граждан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через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средства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массовой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информации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о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влиянии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здоровье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негативных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факторов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возможности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их</w:t>
      </w:r>
      <w:r w:rsidR="00BE21E8">
        <w:rPr>
          <w:rFonts w:ascii="Arial" w:hAnsi="Arial" w:cs="Arial"/>
        </w:rPr>
        <w:t xml:space="preserve"> </w:t>
      </w:r>
      <w:r w:rsidR="001A649B" w:rsidRPr="00F635C3">
        <w:rPr>
          <w:rFonts w:ascii="Arial" w:hAnsi="Arial" w:cs="Arial"/>
        </w:rPr>
        <w:t>предупреждения</w:t>
      </w:r>
      <w:r w:rsidRPr="00F635C3">
        <w:rPr>
          <w:rFonts w:ascii="Arial" w:hAnsi="Arial" w:cs="Arial"/>
        </w:rPr>
        <w:t>».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также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="003307F9" w:rsidRPr="00F635C3">
        <w:rPr>
          <w:rFonts w:ascii="Arial" w:hAnsi="Arial" w:cs="Arial"/>
        </w:rPr>
        <w:t>разработку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мер,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направленных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снижение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количества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потребляемого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алкоголя,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регулирование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производства,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продажи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алкогольной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«</w:t>
      </w:r>
      <w:r w:rsidR="003307F9" w:rsidRPr="00F635C3">
        <w:rPr>
          <w:rFonts w:ascii="Arial" w:hAnsi="Arial" w:cs="Arial"/>
        </w:rPr>
        <w:t>продукции</w:t>
      </w:r>
      <w:r w:rsidRPr="00F635C3">
        <w:rPr>
          <w:rFonts w:ascii="Arial" w:hAnsi="Arial" w:cs="Arial"/>
        </w:rPr>
        <w:t>»</w:t>
      </w:r>
      <w:r w:rsidR="003307F9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осуществление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образовательных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организациях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профилактических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программ,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направленных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недопущение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потребления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табачных</w:t>
      </w:r>
      <w:r w:rsidR="00BE21E8">
        <w:rPr>
          <w:rFonts w:ascii="Arial" w:hAnsi="Arial" w:cs="Arial"/>
        </w:rPr>
        <w:t xml:space="preserve"> </w:t>
      </w:r>
      <w:r w:rsidR="003307F9" w:rsidRPr="00F635C3">
        <w:rPr>
          <w:rFonts w:ascii="Arial" w:hAnsi="Arial" w:cs="Arial"/>
        </w:rPr>
        <w:t>изделий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детьми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подростками</w:t>
      </w:r>
      <w:r w:rsidRPr="00F635C3">
        <w:rPr>
          <w:rFonts w:ascii="Arial" w:hAnsi="Arial" w:cs="Arial"/>
        </w:rPr>
        <w:t>».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Надо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полагать,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современное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государство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возлагает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большую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надежду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на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систему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образования,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которое,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согласно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этому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пункту,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готовит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потенциальными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потребителями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алкоголя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табачных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изделий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будущих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взрослых,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внушая,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что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пить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курить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можно,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после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того,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когда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исполнится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18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лет.</w:t>
      </w:r>
      <w:r w:rsidR="00BE21E8">
        <w:rPr>
          <w:rFonts w:ascii="Arial" w:hAnsi="Arial" w:cs="Arial"/>
        </w:rPr>
        <w:t xml:space="preserve"> </w:t>
      </w:r>
      <w:r w:rsidR="00381E8E" w:rsidRPr="00F635C3">
        <w:rPr>
          <w:rFonts w:ascii="Arial" w:hAnsi="Arial" w:cs="Arial"/>
        </w:rPr>
        <w:t>Но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нация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заинтересована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трезвом</w:t>
      </w:r>
      <w:r w:rsidR="00BE21E8">
        <w:rPr>
          <w:rFonts w:ascii="Arial" w:hAnsi="Arial" w:cs="Arial"/>
        </w:rPr>
        <w:t xml:space="preserve"> </w:t>
      </w:r>
      <w:r w:rsidR="00381E8E" w:rsidRPr="00F635C3">
        <w:rPr>
          <w:rFonts w:ascii="Arial" w:hAnsi="Arial" w:cs="Arial"/>
        </w:rPr>
        <w:t>потомстве,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поколении,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которое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никогда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будет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пить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алкоголь,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курить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табак,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употреблять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другие</w:t>
      </w:r>
      <w:r w:rsidR="00BE21E8">
        <w:rPr>
          <w:rFonts w:ascii="Arial" w:hAnsi="Arial" w:cs="Arial"/>
        </w:rPr>
        <w:t xml:space="preserve"> </w:t>
      </w:r>
      <w:r w:rsidR="00BA1D43" w:rsidRPr="00F635C3">
        <w:rPr>
          <w:rFonts w:ascii="Arial" w:hAnsi="Arial" w:cs="Arial"/>
        </w:rPr>
        <w:t>наркотики.</w:t>
      </w:r>
      <w:r w:rsidR="00BE21E8">
        <w:rPr>
          <w:rFonts w:ascii="Arial" w:hAnsi="Arial" w:cs="Arial"/>
        </w:rPr>
        <w:t xml:space="preserve">   </w:t>
      </w:r>
    </w:p>
    <w:p w:rsidR="00381E8E" w:rsidRPr="00F635C3" w:rsidRDefault="00381E8E" w:rsidP="00730193">
      <w:pPr>
        <w:pStyle w:val="a3"/>
        <w:jc w:val="center"/>
        <w:rPr>
          <w:rFonts w:ascii="Arial" w:hAnsi="Arial" w:cs="Arial"/>
        </w:rPr>
      </w:pPr>
      <w:r w:rsidRPr="00F635C3">
        <w:rPr>
          <w:rFonts w:ascii="Arial" w:hAnsi="Arial" w:cs="Arial"/>
        </w:rPr>
        <w:t>***</w:t>
      </w:r>
    </w:p>
    <w:p w:rsidR="007F7316" w:rsidRPr="00F635C3" w:rsidRDefault="004D37F7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педагогике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большую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роль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отводят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подражанию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-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механизму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социализации,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следованию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образцу.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педагогике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информационного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пространства,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изучающ</w:t>
      </w:r>
      <w:r w:rsidR="00484D74" w:rsidRPr="00F635C3">
        <w:rPr>
          <w:rFonts w:ascii="Arial" w:hAnsi="Arial" w:cs="Arial"/>
          <w:shd w:val="clear" w:color="auto" w:fill="FFFFFF"/>
        </w:rPr>
        <w:t>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влияние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косвенной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информации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респондента,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когда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явный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учитель,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педагог,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родитель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указывает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67793" w:rsidRPr="00F635C3">
        <w:rPr>
          <w:rFonts w:ascii="Arial" w:hAnsi="Arial" w:cs="Arial"/>
          <w:shd w:val="clear" w:color="auto" w:fill="FFFFFF"/>
        </w:rPr>
        <w:t>ребенку</w:t>
      </w:r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надо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поступать,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критериям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следует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жить,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виртуальный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образец,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эмоционально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значимый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635C3">
        <w:rPr>
          <w:rFonts w:ascii="Arial" w:hAnsi="Arial" w:cs="Arial"/>
          <w:shd w:val="clear" w:color="auto" w:fill="FFFFFF"/>
        </w:rPr>
        <w:t>инфотип</w:t>
      </w:r>
      <w:proofErr w:type="spellEnd"/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растиражированный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мультиплицированный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СМИ</w:t>
      </w:r>
      <w:r w:rsidR="00484D74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суггестивно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влияе</w:t>
      </w:r>
      <w:r w:rsidR="00D67793" w:rsidRPr="00F635C3">
        <w:rPr>
          <w:rFonts w:ascii="Arial" w:hAnsi="Arial" w:cs="Arial"/>
          <w:shd w:val="clear" w:color="auto" w:fill="FFFFFF"/>
        </w:rPr>
        <w:t>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67793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D67793" w:rsidRPr="00F635C3">
        <w:rPr>
          <w:rFonts w:ascii="Arial" w:hAnsi="Arial" w:cs="Arial"/>
          <w:shd w:val="clear" w:color="auto" w:fill="FFFFFF"/>
        </w:rPr>
        <w:t>поведение</w:t>
      </w:r>
      <w:r w:rsidR="00484D74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Именно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подражание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7F7316" w:rsidRPr="00F635C3">
        <w:rPr>
          <w:rFonts w:ascii="Arial" w:hAnsi="Arial" w:cs="Arial"/>
          <w:shd w:val="clear" w:color="auto" w:fill="FFFFFF"/>
        </w:rPr>
        <w:t>виртуальному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объекту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становится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значимым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детей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подростков</w:t>
      </w:r>
      <w:r w:rsidR="00D67793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законопослушных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граждан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непререкаемым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авторитетом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остается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представитель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органов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власти.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Особенное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отношение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россиян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Президенту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Российской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Федерации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Путину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В.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В.,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пребывающего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1999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года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ведущим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информационным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объектом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едином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российском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информационном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пространстве.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484D74" w:rsidRPr="00F635C3">
        <w:rPr>
          <w:rFonts w:ascii="Arial" w:hAnsi="Arial" w:cs="Arial"/>
          <w:shd w:val="clear" w:color="auto" w:fill="FFFFFF"/>
        </w:rPr>
        <w:t>Данный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4D74" w:rsidRPr="00F635C3">
        <w:rPr>
          <w:rFonts w:ascii="Arial" w:hAnsi="Arial" w:cs="Arial"/>
          <w:shd w:val="clear" w:color="auto" w:fill="FFFFFF"/>
        </w:rPr>
        <w:t>инфотип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наделен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исключительно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позитивным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ореолом,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является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образцом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для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миллионов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484D74" w:rsidRPr="00F635C3">
        <w:rPr>
          <w:rFonts w:ascii="Arial" w:hAnsi="Arial" w:cs="Arial"/>
          <w:shd w:val="clear" w:color="auto" w:fill="FFFFFF"/>
        </w:rPr>
        <w:t>людей</w:t>
      </w:r>
      <w:r w:rsidR="00B94541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Молодые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люди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хотят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следовать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за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ним,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подражая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ему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всем</w:t>
      </w:r>
      <w:r w:rsidR="00484D74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7F7316" w:rsidRPr="00F635C3">
        <w:rPr>
          <w:rFonts w:ascii="Arial" w:hAnsi="Arial" w:cs="Arial"/>
          <w:shd w:val="clear" w:color="auto" w:fill="FFFFFF"/>
        </w:rPr>
        <w:t>О</w:t>
      </w:r>
      <w:r w:rsidR="00B94541" w:rsidRPr="00F635C3">
        <w:rPr>
          <w:rFonts w:ascii="Arial" w:hAnsi="Arial" w:cs="Arial"/>
          <w:shd w:val="clear" w:color="auto" w:fill="FFFFFF"/>
        </w:rPr>
        <w:t>браз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7F7316" w:rsidRPr="00F635C3">
        <w:rPr>
          <w:rFonts w:ascii="Arial" w:hAnsi="Arial" w:cs="Arial"/>
          <w:shd w:val="clear" w:color="auto" w:fill="FFFFFF"/>
        </w:rPr>
        <w:t>Путина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выставляется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зенитом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положительной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ментальности.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Между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тем,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данный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герой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lastRenderedPageBreak/>
        <w:t>является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94541" w:rsidRPr="00F635C3">
        <w:rPr>
          <w:rFonts w:ascii="Arial" w:hAnsi="Arial" w:cs="Arial"/>
          <w:shd w:val="clear" w:color="auto" w:fill="FFFFFF"/>
        </w:rPr>
        <w:t>фейком</w:t>
      </w:r>
      <w:proofErr w:type="spellEnd"/>
      <w:r w:rsidR="00B94541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метаморфозой,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точно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такой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же,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крокодил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Гена,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94541" w:rsidRPr="00F635C3">
        <w:rPr>
          <w:rFonts w:ascii="Arial" w:hAnsi="Arial" w:cs="Arial"/>
          <w:shd w:val="clear" w:color="auto" w:fill="FFFFFF"/>
        </w:rPr>
        <w:t>мульфлильма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про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B94541" w:rsidRPr="00F635C3">
        <w:rPr>
          <w:rFonts w:ascii="Arial" w:hAnsi="Arial" w:cs="Arial"/>
          <w:shd w:val="clear" w:color="auto" w:fill="FFFFFF"/>
        </w:rPr>
        <w:t>Чебурашку.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отличие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от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старухи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Шапокляк,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которая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занимается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спортом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любит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животных,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крокодил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Гена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положительный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герой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курительной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трубкой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рту.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Он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играет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гармошке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поет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песенку,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которую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заставляли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разучивать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советских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детей,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насильно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AB6F1C" w:rsidRPr="00F635C3">
        <w:rPr>
          <w:rFonts w:ascii="Arial" w:hAnsi="Arial" w:cs="Arial"/>
          <w:shd w:val="clear" w:color="auto" w:fill="FFFFFF"/>
        </w:rPr>
        <w:t>форми</w:t>
      </w:r>
      <w:r w:rsidR="00EE738C" w:rsidRPr="00F635C3">
        <w:rPr>
          <w:rFonts w:ascii="Arial" w:hAnsi="Arial" w:cs="Arial"/>
          <w:shd w:val="clear" w:color="auto" w:fill="FFFFFF"/>
        </w:rPr>
        <w:t>руя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каждом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внутренний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образ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курильщика</w:t>
      </w:r>
      <w:r w:rsidR="00AB6F1C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качестве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такого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крокодила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зачастую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выставляется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российскому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зрителю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E738C" w:rsidRPr="00F635C3">
        <w:rPr>
          <w:rFonts w:ascii="Arial" w:hAnsi="Arial" w:cs="Arial"/>
          <w:shd w:val="clear" w:color="auto" w:fill="FFFFFF"/>
        </w:rPr>
        <w:t>инфотип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главы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РФ.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EE738C" w:rsidRPr="00F635C3">
        <w:rPr>
          <w:rFonts w:ascii="Arial" w:hAnsi="Arial" w:cs="Arial"/>
          <w:shd w:val="clear" w:color="auto" w:fill="FFFFFF"/>
        </w:rPr>
        <w:t>многих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значимых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мероприятиях,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перед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обязательным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показом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перед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очередным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Новым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годом,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представляют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7041" w:rsidRPr="00F635C3">
        <w:rPr>
          <w:rFonts w:ascii="Arial" w:hAnsi="Arial" w:cs="Arial"/>
          <w:shd w:val="clear" w:color="auto" w:fill="FFFFFF"/>
        </w:rPr>
        <w:t>рюмкой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вина,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кружкой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пива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т.д.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стала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исключением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9C36EA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17041" w:rsidRPr="00F635C3">
        <w:rPr>
          <w:rFonts w:ascii="Arial" w:hAnsi="Arial" w:cs="Arial"/>
        </w:rPr>
        <w:t>XXIX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Всемирная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зимняя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универсиада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2019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года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городе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Красноярске,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где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информационный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аналог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Президента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Российской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Федерации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только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сам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красовался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бокалом</w:t>
      </w:r>
      <w:r w:rsidR="00591DE3" w:rsidRPr="00F635C3">
        <w:rPr>
          <w:rFonts w:ascii="Arial" w:hAnsi="Arial" w:cs="Arial"/>
        </w:rPr>
        <w:t>,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в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котором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предположительно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был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алкоголь.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Судя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сюжету,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данный</w:t>
      </w:r>
      <w:r w:rsidR="00BE21E8">
        <w:rPr>
          <w:rFonts w:ascii="Arial" w:hAnsi="Arial" w:cs="Arial"/>
        </w:rPr>
        <w:t xml:space="preserve"> </w:t>
      </w:r>
      <w:proofErr w:type="spellStart"/>
      <w:r w:rsidR="00591DE3" w:rsidRPr="00F635C3">
        <w:rPr>
          <w:rFonts w:ascii="Arial" w:hAnsi="Arial" w:cs="Arial"/>
        </w:rPr>
        <w:t>инфотип</w:t>
      </w:r>
      <w:proofErr w:type="spellEnd"/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заставил</w:t>
      </w:r>
      <w:r w:rsidR="00BE21E8">
        <w:rPr>
          <w:rFonts w:ascii="Arial" w:hAnsi="Arial" w:cs="Arial"/>
        </w:rPr>
        <w:t xml:space="preserve"> </w:t>
      </w:r>
      <w:proofErr w:type="spellStart"/>
      <w:r w:rsidR="00591DE3" w:rsidRPr="00F635C3">
        <w:rPr>
          <w:rFonts w:ascii="Arial" w:hAnsi="Arial" w:cs="Arial"/>
        </w:rPr>
        <w:t>инфотипы</w:t>
      </w:r>
      <w:proofErr w:type="spellEnd"/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руководителей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чокнут</w:t>
      </w:r>
      <w:r w:rsidR="00591DE3" w:rsidRPr="00F635C3">
        <w:rPr>
          <w:rFonts w:ascii="Arial" w:hAnsi="Arial" w:cs="Arial"/>
        </w:rPr>
        <w:t>ь</w:t>
      </w:r>
      <w:r w:rsidR="00017041" w:rsidRPr="00F635C3">
        <w:rPr>
          <w:rFonts w:ascii="Arial" w:hAnsi="Arial" w:cs="Arial"/>
        </w:rPr>
        <w:t>ся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и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выпить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с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ним,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а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некот</w:t>
      </w:r>
      <w:r w:rsidR="00591DE3" w:rsidRPr="00F635C3">
        <w:rPr>
          <w:rFonts w:ascii="Arial" w:hAnsi="Arial" w:cs="Arial"/>
        </w:rPr>
        <w:t>орым</w:t>
      </w:r>
      <w:r w:rsidR="00BE21E8">
        <w:rPr>
          <w:rFonts w:ascii="Arial" w:hAnsi="Arial" w:cs="Arial"/>
        </w:rPr>
        <w:t xml:space="preserve"> </w:t>
      </w:r>
      <w:r w:rsidR="00591DE3" w:rsidRPr="00F635C3">
        <w:rPr>
          <w:rFonts w:ascii="Arial" w:hAnsi="Arial" w:cs="Arial"/>
        </w:rPr>
        <w:t>присутствующим,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чуть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ли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не</w:t>
      </w:r>
      <w:r w:rsidR="00BE21E8">
        <w:rPr>
          <w:rFonts w:ascii="Arial" w:hAnsi="Arial" w:cs="Arial"/>
        </w:rPr>
        <w:t xml:space="preserve"> </w:t>
      </w:r>
      <w:r w:rsidR="00017041" w:rsidRPr="00F635C3">
        <w:rPr>
          <w:rFonts w:ascii="Arial" w:hAnsi="Arial" w:cs="Arial"/>
        </w:rPr>
        <w:t>н</w:t>
      </w:r>
      <w:r w:rsidR="00591DE3" w:rsidRPr="00F635C3">
        <w:rPr>
          <w:rFonts w:ascii="Arial" w:hAnsi="Arial" w:cs="Arial"/>
        </w:rPr>
        <w:t>аси</w:t>
      </w:r>
      <w:r w:rsidR="00017041" w:rsidRPr="00F635C3">
        <w:rPr>
          <w:rFonts w:ascii="Arial" w:hAnsi="Arial" w:cs="Arial"/>
        </w:rPr>
        <w:t>льно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91DE3" w:rsidRPr="00F635C3">
        <w:rPr>
          <w:rFonts w:ascii="Arial" w:hAnsi="Arial" w:cs="Arial"/>
          <w:shd w:val="clear" w:color="auto" w:fill="FFFFFF"/>
        </w:rPr>
        <w:t>вручил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91DE3" w:rsidRPr="00F635C3">
        <w:rPr>
          <w:rFonts w:ascii="Arial" w:hAnsi="Arial" w:cs="Arial"/>
          <w:shd w:val="clear" w:color="auto" w:fill="FFFFFF"/>
        </w:rPr>
        <w:t>бокал</w:t>
      </w:r>
      <w:r w:rsidR="007F7316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134EA1" w:rsidRPr="00F635C3" w:rsidRDefault="007F7316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П</w:t>
      </w:r>
      <w:r w:rsidR="00302462" w:rsidRPr="00F635C3">
        <w:rPr>
          <w:rFonts w:ascii="Arial" w:hAnsi="Arial" w:cs="Arial"/>
          <w:shd w:val="clear" w:color="auto" w:fill="FFFFFF"/>
        </w:rPr>
        <w:t>ричем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произошел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данный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инцидент</w:t>
      </w:r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условным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названием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«</w:t>
      </w:r>
      <w:proofErr w:type="gramStart"/>
      <w:r w:rsidRPr="00F635C3">
        <w:rPr>
          <w:rFonts w:ascii="Arial" w:hAnsi="Arial" w:cs="Arial"/>
          <w:shd w:val="clear" w:color="auto" w:fill="FFFFFF"/>
        </w:rPr>
        <w:t>пьянка</w:t>
      </w:r>
      <w:proofErr w:type="gramEnd"/>
      <w:r w:rsidRPr="00F635C3">
        <w:rPr>
          <w:rFonts w:ascii="Arial" w:hAnsi="Arial" w:cs="Arial"/>
          <w:shd w:val="clear" w:color="auto" w:fill="FFFFFF"/>
        </w:rPr>
        <w:t>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самом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центре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проведения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спортивных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соревнований,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несмотря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ранее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принятые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ограничения</w:t>
      </w:r>
      <w:r w:rsidR="00134EA1"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Таким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образом,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сознании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миллионов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телезрителей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50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стран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мира,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первую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очередь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россиян,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была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очередной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вставлена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информация,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себя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следует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вести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кампании.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Кроме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того,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публичное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пьянство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было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подкреплено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позитивной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эмоцией,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связанной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открытием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столь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грандиозного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мероприятия,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особенно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сознании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детей,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подростков,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молодёжи,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любопытством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наблюдающих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через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телевизионные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экраны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столь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фееричное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134EA1" w:rsidRPr="00F635C3">
        <w:rPr>
          <w:rFonts w:ascii="Arial" w:hAnsi="Arial" w:cs="Arial"/>
          <w:shd w:val="clear" w:color="auto" w:fill="FFFFFF"/>
        </w:rPr>
        <w:t>зрелище.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как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тут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выпить?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Многие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красноярцы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последовали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примеру.</w:t>
      </w:r>
    </w:p>
    <w:p w:rsidR="00946004" w:rsidRPr="00F635C3" w:rsidRDefault="00134EA1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Вызывает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сожаление,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что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столь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грандиозное,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зрелищное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спортивное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мероприятие</w:t>
      </w:r>
      <w:r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котором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участвуют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представители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58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стран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мира,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омрачено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попойкой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тако</w:t>
      </w:r>
      <w:r w:rsidR="00302462" w:rsidRPr="00F635C3">
        <w:rPr>
          <w:rFonts w:ascii="Arial" w:hAnsi="Arial" w:cs="Arial"/>
          <w:shd w:val="clear" w:color="auto" w:fill="FFFFFF"/>
        </w:rPr>
        <w:t>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уровн</w:t>
      </w:r>
      <w:r w:rsidR="00302462" w:rsidRPr="00F635C3">
        <w:rPr>
          <w:rFonts w:ascii="Arial" w:hAnsi="Arial" w:cs="Arial"/>
          <w:shd w:val="clear" w:color="auto" w:fill="FFFFFF"/>
        </w:rPr>
        <w:t>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попранием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законов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РФ,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спорт,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здоровье,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мир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между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народами,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разумное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соревнование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молодёжи,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стали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только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фоном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алкоголизации.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Очередной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раз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спорт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здоровье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смешаны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с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302462" w:rsidRPr="00F635C3">
        <w:rPr>
          <w:rFonts w:ascii="Arial" w:hAnsi="Arial" w:cs="Arial"/>
          <w:shd w:val="clear" w:color="auto" w:fill="FFFFFF"/>
        </w:rPr>
        <w:t>алкоголем</w:t>
      </w:r>
      <w:r w:rsidR="00031323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трезвость,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031323" w:rsidRPr="00F635C3">
        <w:rPr>
          <w:rFonts w:ascii="Arial" w:hAnsi="Arial" w:cs="Arial"/>
          <w:shd w:val="clear" w:color="auto" w:fill="FFFFFF"/>
        </w:rPr>
        <w:t>разум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оказались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031323" w:rsidRPr="00F635C3">
        <w:rPr>
          <w:rFonts w:ascii="Arial" w:hAnsi="Arial" w:cs="Arial"/>
          <w:shd w:val="clear" w:color="auto" w:fill="FFFFFF"/>
        </w:rPr>
        <w:t>чести</w:t>
      </w:r>
      <w:r w:rsidR="005B7411" w:rsidRPr="00F635C3">
        <w:rPr>
          <w:rFonts w:ascii="Arial" w:hAnsi="Arial" w:cs="Arial"/>
          <w:shd w:val="clear" w:color="auto" w:fill="FFFFFF"/>
        </w:rPr>
        <w:t>;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снова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нам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выпятили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двойную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мораль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убожества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лицемерия</w:t>
      </w:r>
      <w:r w:rsidRPr="00F635C3">
        <w:rPr>
          <w:rFonts w:ascii="Arial" w:hAnsi="Arial" w:cs="Arial"/>
          <w:shd w:val="clear" w:color="auto" w:fill="FFFFFF"/>
        </w:rPr>
        <w:t>.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6F001D" w:rsidRPr="00F635C3" w:rsidRDefault="00946004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декабре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1981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года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Всесоюзной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конференции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5B7411" w:rsidRPr="00F635C3">
        <w:rPr>
          <w:rFonts w:ascii="Arial" w:hAnsi="Arial" w:cs="Arial"/>
          <w:shd w:val="clear" w:color="auto" w:fill="FFFFFF"/>
        </w:rPr>
        <w:t>академик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Ф.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Г.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5B7411" w:rsidRPr="00F635C3">
        <w:rPr>
          <w:rFonts w:ascii="Arial" w:hAnsi="Arial" w:cs="Arial"/>
          <w:shd w:val="clear" w:color="auto" w:fill="FFFFFF"/>
        </w:rPr>
        <w:t>Углова</w:t>
      </w:r>
      <w:proofErr w:type="spellEnd"/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задал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вопрос: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«Если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будет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введен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«сухой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закон»,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то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необходимо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объяснить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народу,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имя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каких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«высших»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идеалов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делаем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хроническими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алкоголиками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миллионы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сограждан,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содержим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сотни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тысяч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людей,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которые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обслуживают?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имя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каких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«великих»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целей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производим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свет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сотни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тысяч</w:t>
      </w:r>
      <w:r w:rsidR="00BE21E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5B7411" w:rsidRPr="00F635C3">
        <w:rPr>
          <w:rFonts w:ascii="Arial" w:hAnsi="Arial" w:cs="Arial"/>
          <w:shd w:val="clear" w:color="auto" w:fill="FFFFFF"/>
        </w:rPr>
        <w:t>идиотов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</w:t>
      </w:r>
      <w:proofErr w:type="gramEnd"/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дефективных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людей,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которые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всю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жизнь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сами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мучаются,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мучают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других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людей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ложатся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бременем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плечи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государства?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имя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чего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мы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несем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огромные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материальные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людские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потери,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ослабляем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нашу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экономику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5B7411" w:rsidRPr="00F635C3">
        <w:rPr>
          <w:rFonts w:ascii="Arial" w:hAnsi="Arial" w:cs="Arial"/>
          <w:shd w:val="clear" w:color="auto" w:fill="FFFFFF"/>
        </w:rPr>
        <w:t>обороноспособность?!»</w:t>
      </w:r>
    </w:p>
    <w:p w:rsidR="006F001D" w:rsidRPr="00F635C3" w:rsidRDefault="00946004" w:rsidP="002608F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F635C3">
        <w:rPr>
          <w:rFonts w:ascii="Arial" w:hAnsi="Arial" w:cs="Arial"/>
          <w:shd w:val="clear" w:color="auto" w:fill="FFFFFF"/>
        </w:rPr>
        <w:t>Татьяна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Юрьевна,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нужно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ли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нации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такое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Pr="00F635C3">
        <w:rPr>
          <w:rFonts w:ascii="Arial" w:hAnsi="Arial" w:cs="Arial"/>
          <w:shd w:val="clear" w:color="auto" w:fill="FFFFFF"/>
        </w:rPr>
        <w:t>образование</w:t>
      </w:r>
      <w:r w:rsidR="00263A2D" w:rsidRPr="00F635C3">
        <w:rPr>
          <w:rFonts w:ascii="Arial" w:hAnsi="Arial" w:cs="Arial"/>
          <w:shd w:val="clear" w:color="auto" w:fill="FFFFFF"/>
        </w:rPr>
        <w:t>,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которое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не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питает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потомство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коренных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народов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России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трезвост</w:t>
      </w:r>
      <w:r w:rsidR="00756F29" w:rsidRPr="00F635C3">
        <w:rPr>
          <w:rFonts w:ascii="Arial" w:hAnsi="Arial" w:cs="Arial"/>
          <w:shd w:val="clear" w:color="auto" w:fill="FFFFFF"/>
        </w:rPr>
        <w:t>ью: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756F29" w:rsidRPr="00F635C3">
        <w:rPr>
          <w:rFonts w:ascii="Arial" w:hAnsi="Arial" w:cs="Arial"/>
          <w:shd w:val="clear" w:color="auto" w:fill="FFFFFF"/>
        </w:rPr>
        <w:t>божественной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756F29" w:rsidRPr="00F635C3">
        <w:rPr>
          <w:rFonts w:ascii="Arial" w:hAnsi="Arial" w:cs="Arial"/>
          <w:shd w:val="clear" w:color="auto" w:fill="FFFFFF"/>
        </w:rPr>
        <w:t>чистотой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разума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и</w:t>
      </w:r>
      <w:r w:rsidR="00BE21E8">
        <w:rPr>
          <w:rFonts w:ascii="Arial" w:hAnsi="Arial" w:cs="Arial"/>
          <w:shd w:val="clear" w:color="auto" w:fill="FFFFFF"/>
        </w:rPr>
        <w:t xml:space="preserve"> </w:t>
      </w:r>
      <w:r w:rsidR="00263A2D" w:rsidRPr="00F635C3">
        <w:rPr>
          <w:rFonts w:ascii="Arial" w:hAnsi="Arial" w:cs="Arial"/>
          <w:shd w:val="clear" w:color="auto" w:fill="FFFFFF"/>
        </w:rPr>
        <w:t>целомудрия?</w:t>
      </w:r>
      <w:r w:rsidR="00BE21E8">
        <w:rPr>
          <w:rFonts w:ascii="Arial" w:hAnsi="Arial" w:cs="Arial"/>
          <w:shd w:val="clear" w:color="auto" w:fill="FFFFFF"/>
        </w:rPr>
        <w:t xml:space="preserve"> </w:t>
      </w:r>
    </w:p>
    <w:p w:rsidR="00263A2D" w:rsidRPr="00F635C3" w:rsidRDefault="00263A2D" w:rsidP="002608F6">
      <w:pPr>
        <w:pStyle w:val="a3"/>
        <w:jc w:val="both"/>
        <w:rPr>
          <w:rFonts w:ascii="Arial" w:hAnsi="Arial" w:cs="Arial"/>
          <w:shd w:val="clear" w:color="auto" w:fill="FFFFFF"/>
        </w:rPr>
      </w:pPr>
    </w:p>
    <w:p w:rsidR="00263A2D" w:rsidRPr="00F635C3" w:rsidRDefault="00263A2D" w:rsidP="002608F6">
      <w:pPr>
        <w:pStyle w:val="a3"/>
        <w:jc w:val="both"/>
        <w:rPr>
          <w:rFonts w:ascii="Arial" w:hAnsi="Arial" w:cs="Arial"/>
          <w:shd w:val="clear" w:color="auto" w:fill="FFFFFF"/>
        </w:rPr>
      </w:pP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635C3">
        <w:rPr>
          <w:rFonts w:ascii="Arial" w:hAnsi="Arial" w:cs="Arial"/>
          <w:noProof/>
          <w:lang w:eastAsia="ru-RU"/>
        </w:rPr>
        <w:drawing>
          <wp:inline distT="0" distB="0" distL="0" distR="0" wp14:anchorId="359C7755" wp14:editId="4E9ACD5F">
            <wp:extent cx="943897" cy="33022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86" cy="33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01D" w:rsidRPr="00F635C3">
        <w:rPr>
          <w:rFonts w:ascii="Arial" w:hAnsi="Arial" w:cs="Arial"/>
          <w:shd w:val="clear" w:color="auto" w:fill="FFFFFF"/>
        </w:rPr>
        <w:t>Аникин</w:t>
      </w:r>
      <w:r w:rsidR="00BE21E8">
        <w:rPr>
          <w:rFonts w:ascii="Arial" w:hAnsi="Arial" w:cs="Arial"/>
          <w:shd w:val="clear" w:color="auto" w:fill="FFFFFF"/>
        </w:rPr>
        <w:t xml:space="preserve">  </w:t>
      </w:r>
      <w:r w:rsidR="006F001D" w:rsidRPr="00F635C3">
        <w:rPr>
          <w:rFonts w:ascii="Arial" w:hAnsi="Arial" w:cs="Arial"/>
          <w:shd w:val="clear" w:color="auto" w:fill="FFFFFF"/>
        </w:rPr>
        <w:t>С.С.</w:t>
      </w:r>
      <w:r w:rsidR="00BE21E8">
        <w:rPr>
          <w:rFonts w:ascii="Arial" w:hAnsi="Arial" w:cs="Arial"/>
        </w:rPr>
        <w:t xml:space="preserve"> </w:t>
      </w: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004" w:rsidRPr="00F635C3" w:rsidRDefault="00946004" w:rsidP="00260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004" w:rsidRPr="00F635C3" w:rsidRDefault="00946004" w:rsidP="002608F6">
      <w:pPr>
        <w:pStyle w:val="a3"/>
        <w:ind w:left="2832"/>
        <w:jc w:val="right"/>
        <w:rPr>
          <w:rFonts w:ascii="Arial" w:hAnsi="Arial" w:cs="Arial"/>
        </w:rPr>
      </w:pPr>
      <w:r w:rsidRPr="00F635C3">
        <w:rPr>
          <w:rFonts w:ascii="Arial" w:hAnsi="Arial" w:cs="Arial"/>
        </w:rPr>
        <w:t>По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поручению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научного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трезвеннического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сообщества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Красноярья,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ответ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подготовил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член-корреспондент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Международной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академии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социальных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технологий,</w:t>
      </w:r>
      <w:r w:rsidR="00BE21E8">
        <w:rPr>
          <w:rFonts w:ascii="Arial" w:hAnsi="Arial" w:cs="Arial"/>
        </w:rPr>
        <w:t xml:space="preserve"> </w:t>
      </w:r>
      <w:proofErr w:type="spellStart"/>
      <w:r w:rsidRPr="00F635C3">
        <w:rPr>
          <w:rFonts w:ascii="Arial" w:hAnsi="Arial" w:cs="Arial"/>
        </w:rPr>
        <w:t>к.п.н</w:t>
      </w:r>
      <w:proofErr w:type="spellEnd"/>
      <w:r w:rsidRPr="00F635C3">
        <w:rPr>
          <w:rFonts w:ascii="Arial" w:hAnsi="Arial" w:cs="Arial"/>
        </w:rPr>
        <w:t>.,</w:t>
      </w:r>
      <w:r w:rsidR="00BE21E8">
        <w:rPr>
          <w:rFonts w:ascii="Arial" w:hAnsi="Arial" w:cs="Arial"/>
        </w:rPr>
        <w:t xml:space="preserve"> </w:t>
      </w:r>
      <w:r w:rsidRPr="00F635C3">
        <w:rPr>
          <w:rFonts w:ascii="Arial" w:hAnsi="Arial" w:cs="Arial"/>
        </w:rPr>
        <w:t>эксперт</w:t>
      </w:r>
      <w:r w:rsidR="00BE21E8">
        <w:rPr>
          <w:rFonts w:ascii="Arial" w:hAnsi="Arial" w:cs="Arial"/>
        </w:rPr>
        <w:t xml:space="preserve"> </w:t>
      </w:r>
    </w:p>
    <w:p w:rsidR="00946004" w:rsidRDefault="00946004" w:rsidP="002608F6">
      <w:pPr>
        <w:pStyle w:val="a3"/>
        <w:jc w:val="right"/>
        <w:rPr>
          <w:rFonts w:ascii="Arial" w:hAnsi="Arial" w:cs="Arial"/>
          <w:b/>
          <w:bCs/>
        </w:rPr>
      </w:pPr>
      <w:r w:rsidRPr="00605463">
        <w:rPr>
          <w:rFonts w:ascii="Arial" w:hAnsi="Arial" w:cs="Arial"/>
          <w:b/>
          <w:bCs/>
        </w:rPr>
        <w:t>Аникин</w:t>
      </w:r>
      <w:r w:rsidR="00BE21E8">
        <w:rPr>
          <w:rFonts w:ascii="Arial" w:hAnsi="Arial" w:cs="Arial"/>
          <w:b/>
          <w:bCs/>
        </w:rPr>
        <w:t xml:space="preserve"> </w:t>
      </w:r>
      <w:r w:rsidRPr="00605463">
        <w:rPr>
          <w:rFonts w:ascii="Arial" w:hAnsi="Arial" w:cs="Arial"/>
          <w:b/>
          <w:bCs/>
        </w:rPr>
        <w:t>Сергей</w:t>
      </w:r>
      <w:r w:rsidR="00BE21E8">
        <w:rPr>
          <w:rFonts w:ascii="Arial" w:hAnsi="Arial" w:cs="Arial"/>
          <w:b/>
          <w:bCs/>
        </w:rPr>
        <w:t xml:space="preserve"> </w:t>
      </w:r>
      <w:r w:rsidRPr="00605463">
        <w:rPr>
          <w:rFonts w:ascii="Arial" w:hAnsi="Arial" w:cs="Arial"/>
          <w:b/>
          <w:bCs/>
        </w:rPr>
        <w:t>Сергеевич</w:t>
      </w:r>
    </w:p>
    <w:p w:rsidR="004B26B1" w:rsidRDefault="004B26B1" w:rsidP="002608F6">
      <w:pPr>
        <w:pStyle w:val="a3"/>
        <w:jc w:val="right"/>
        <w:rPr>
          <w:rFonts w:ascii="Arial" w:hAnsi="Arial" w:cs="Arial"/>
          <w:b/>
          <w:bCs/>
        </w:rPr>
      </w:pPr>
    </w:p>
    <w:sectPr w:rsidR="004B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8CA"/>
    <w:multiLevelType w:val="multilevel"/>
    <w:tmpl w:val="E09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5033"/>
    <w:multiLevelType w:val="multilevel"/>
    <w:tmpl w:val="E8D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47A5C"/>
    <w:multiLevelType w:val="multilevel"/>
    <w:tmpl w:val="D48C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D410B"/>
    <w:multiLevelType w:val="multilevel"/>
    <w:tmpl w:val="EB44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16AB"/>
    <w:multiLevelType w:val="multilevel"/>
    <w:tmpl w:val="935C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47958"/>
    <w:multiLevelType w:val="multilevel"/>
    <w:tmpl w:val="0C48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06A5A"/>
    <w:multiLevelType w:val="multilevel"/>
    <w:tmpl w:val="BAC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077EC"/>
    <w:multiLevelType w:val="multilevel"/>
    <w:tmpl w:val="D19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72351"/>
    <w:multiLevelType w:val="multilevel"/>
    <w:tmpl w:val="140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F125E"/>
    <w:multiLevelType w:val="multilevel"/>
    <w:tmpl w:val="8DB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AC06A1"/>
    <w:multiLevelType w:val="multilevel"/>
    <w:tmpl w:val="E3C6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A0CE1"/>
    <w:multiLevelType w:val="multilevel"/>
    <w:tmpl w:val="855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95BEE"/>
    <w:multiLevelType w:val="multilevel"/>
    <w:tmpl w:val="1764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86DE7"/>
    <w:multiLevelType w:val="multilevel"/>
    <w:tmpl w:val="2E2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8A"/>
    <w:rsid w:val="0001356D"/>
    <w:rsid w:val="00017041"/>
    <w:rsid w:val="000247A4"/>
    <w:rsid w:val="000311DF"/>
    <w:rsid w:val="00031323"/>
    <w:rsid w:val="0003540E"/>
    <w:rsid w:val="00046E99"/>
    <w:rsid w:val="00050D17"/>
    <w:rsid w:val="0005504A"/>
    <w:rsid w:val="00060306"/>
    <w:rsid w:val="00070CF2"/>
    <w:rsid w:val="00084DCE"/>
    <w:rsid w:val="000946BC"/>
    <w:rsid w:val="00097085"/>
    <w:rsid w:val="000A638C"/>
    <w:rsid w:val="000B141C"/>
    <w:rsid w:val="000B4B61"/>
    <w:rsid w:val="000C72D6"/>
    <w:rsid w:val="000F4461"/>
    <w:rsid w:val="000F698A"/>
    <w:rsid w:val="0011697F"/>
    <w:rsid w:val="00131ABB"/>
    <w:rsid w:val="00134EA1"/>
    <w:rsid w:val="001356D1"/>
    <w:rsid w:val="00187D96"/>
    <w:rsid w:val="001A54D4"/>
    <w:rsid w:val="001A649B"/>
    <w:rsid w:val="001D4B0A"/>
    <w:rsid w:val="001D7F76"/>
    <w:rsid w:val="00221BCF"/>
    <w:rsid w:val="00230BC9"/>
    <w:rsid w:val="0023651E"/>
    <w:rsid w:val="00242F62"/>
    <w:rsid w:val="0024669D"/>
    <w:rsid w:val="002479A8"/>
    <w:rsid w:val="0025478F"/>
    <w:rsid w:val="002608F6"/>
    <w:rsid w:val="00261D0C"/>
    <w:rsid w:val="0026274E"/>
    <w:rsid w:val="00263A2D"/>
    <w:rsid w:val="00263C59"/>
    <w:rsid w:val="002670F7"/>
    <w:rsid w:val="002810C9"/>
    <w:rsid w:val="00283A52"/>
    <w:rsid w:val="002B3A5E"/>
    <w:rsid w:val="002B5C6F"/>
    <w:rsid w:val="002C1247"/>
    <w:rsid w:val="002C1420"/>
    <w:rsid w:val="002D5C12"/>
    <w:rsid w:val="002F17C5"/>
    <w:rsid w:val="002F79CA"/>
    <w:rsid w:val="00302462"/>
    <w:rsid w:val="00310A0D"/>
    <w:rsid w:val="003166AF"/>
    <w:rsid w:val="003307F9"/>
    <w:rsid w:val="003653FD"/>
    <w:rsid w:val="00381E8E"/>
    <w:rsid w:val="0038564D"/>
    <w:rsid w:val="003A2A47"/>
    <w:rsid w:val="003B782A"/>
    <w:rsid w:val="003C7A40"/>
    <w:rsid w:val="00405F01"/>
    <w:rsid w:val="00430BC0"/>
    <w:rsid w:val="00436318"/>
    <w:rsid w:val="0047740D"/>
    <w:rsid w:val="00484D74"/>
    <w:rsid w:val="00484FD2"/>
    <w:rsid w:val="004B26B1"/>
    <w:rsid w:val="004B7856"/>
    <w:rsid w:val="004D37F7"/>
    <w:rsid w:val="004F15E7"/>
    <w:rsid w:val="004F1A61"/>
    <w:rsid w:val="004F442F"/>
    <w:rsid w:val="00504231"/>
    <w:rsid w:val="0053083D"/>
    <w:rsid w:val="005347F4"/>
    <w:rsid w:val="005716C7"/>
    <w:rsid w:val="005779A4"/>
    <w:rsid w:val="00591DE3"/>
    <w:rsid w:val="005B7411"/>
    <w:rsid w:val="005D4A11"/>
    <w:rsid w:val="005D56D6"/>
    <w:rsid w:val="005E56B9"/>
    <w:rsid w:val="005F2AD2"/>
    <w:rsid w:val="00605463"/>
    <w:rsid w:val="0063008E"/>
    <w:rsid w:val="006421CC"/>
    <w:rsid w:val="00657770"/>
    <w:rsid w:val="0066091D"/>
    <w:rsid w:val="006625F7"/>
    <w:rsid w:val="0067556E"/>
    <w:rsid w:val="00677E23"/>
    <w:rsid w:val="006C422E"/>
    <w:rsid w:val="006D30C4"/>
    <w:rsid w:val="006E2313"/>
    <w:rsid w:val="006E531D"/>
    <w:rsid w:val="006F001D"/>
    <w:rsid w:val="006F014F"/>
    <w:rsid w:val="00701CDF"/>
    <w:rsid w:val="007168E7"/>
    <w:rsid w:val="00730193"/>
    <w:rsid w:val="0075640E"/>
    <w:rsid w:val="00756F29"/>
    <w:rsid w:val="007A2792"/>
    <w:rsid w:val="007C4A7F"/>
    <w:rsid w:val="007E65CB"/>
    <w:rsid w:val="007F1508"/>
    <w:rsid w:val="007F7316"/>
    <w:rsid w:val="0080463A"/>
    <w:rsid w:val="0081231F"/>
    <w:rsid w:val="0083745A"/>
    <w:rsid w:val="0084628B"/>
    <w:rsid w:val="00850203"/>
    <w:rsid w:val="0085704D"/>
    <w:rsid w:val="00875500"/>
    <w:rsid w:val="00876F76"/>
    <w:rsid w:val="00884FA2"/>
    <w:rsid w:val="008B1F27"/>
    <w:rsid w:val="008D5954"/>
    <w:rsid w:val="008E29BA"/>
    <w:rsid w:val="008E5DFA"/>
    <w:rsid w:val="008F0C33"/>
    <w:rsid w:val="008F77DA"/>
    <w:rsid w:val="00917517"/>
    <w:rsid w:val="00932959"/>
    <w:rsid w:val="00944C18"/>
    <w:rsid w:val="00946004"/>
    <w:rsid w:val="009537C4"/>
    <w:rsid w:val="00954926"/>
    <w:rsid w:val="00955109"/>
    <w:rsid w:val="009815E0"/>
    <w:rsid w:val="00982C87"/>
    <w:rsid w:val="0099211E"/>
    <w:rsid w:val="009A0A44"/>
    <w:rsid w:val="009B127A"/>
    <w:rsid w:val="009B4193"/>
    <w:rsid w:val="009B7995"/>
    <w:rsid w:val="009C36EA"/>
    <w:rsid w:val="009D748E"/>
    <w:rsid w:val="009E3BFB"/>
    <w:rsid w:val="009E3FFE"/>
    <w:rsid w:val="009E5AD3"/>
    <w:rsid w:val="00A00593"/>
    <w:rsid w:val="00A048D3"/>
    <w:rsid w:val="00A053EC"/>
    <w:rsid w:val="00A455EB"/>
    <w:rsid w:val="00A45E12"/>
    <w:rsid w:val="00A52FE4"/>
    <w:rsid w:val="00A57E6D"/>
    <w:rsid w:val="00AA4711"/>
    <w:rsid w:val="00AB2F0E"/>
    <w:rsid w:val="00AB35E9"/>
    <w:rsid w:val="00AB52FB"/>
    <w:rsid w:val="00AB6F1C"/>
    <w:rsid w:val="00AC397E"/>
    <w:rsid w:val="00AD7A6E"/>
    <w:rsid w:val="00AF4E66"/>
    <w:rsid w:val="00AF6956"/>
    <w:rsid w:val="00B0588B"/>
    <w:rsid w:val="00B0724C"/>
    <w:rsid w:val="00B11F4A"/>
    <w:rsid w:val="00B12FF2"/>
    <w:rsid w:val="00B15942"/>
    <w:rsid w:val="00B22F1A"/>
    <w:rsid w:val="00B22FEE"/>
    <w:rsid w:val="00B46754"/>
    <w:rsid w:val="00B6345C"/>
    <w:rsid w:val="00B74088"/>
    <w:rsid w:val="00B75DEC"/>
    <w:rsid w:val="00B94541"/>
    <w:rsid w:val="00BA1D43"/>
    <w:rsid w:val="00BA6A31"/>
    <w:rsid w:val="00BB64C2"/>
    <w:rsid w:val="00BB68D9"/>
    <w:rsid w:val="00BC492D"/>
    <w:rsid w:val="00BD3D51"/>
    <w:rsid w:val="00BE1DEE"/>
    <w:rsid w:val="00BE21E8"/>
    <w:rsid w:val="00BF25AD"/>
    <w:rsid w:val="00C1764D"/>
    <w:rsid w:val="00C200E2"/>
    <w:rsid w:val="00C30056"/>
    <w:rsid w:val="00C33F68"/>
    <w:rsid w:val="00C3744B"/>
    <w:rsid w:val="00C43848"/>
    <w:rsid w:val="00C6107C"/>
    <w:rsid w:val="00C74CF9"/>
    <w:rsid w:val="00C81D47"/>
    <w:rsid w:val="00C96A7B"/>
    <w:rsid w:val="00C972EF"/>
    <w:rsid w:val="00CA4542"/>
    <w:rsid w:val="00CB3C8D"/>
    <w:rsid w:val="00CD3E03"/>
    <w:rsid w:val="00CE7A70"/>
    <w:rsid w:val="00CF786D"/>
    <w:rsid w:val="00D04D30"/>
    <w:rsid w:val="00D16B62"/>
    <w:rsid w:val="00D21838"/>
    <w:rsid w:val="00D51627"/>
    <w:rsid w:val="00D51E83"/>
    <w:rsid w:val="00D5690E"/>
    <w:rsid w:val="00D63839"/>
    <w:rsid w:val="00D66A1A"/>
    <w:rsid w:val="00D67793"/>
    <w:rsid w:val="00D7166C"/>
    <w:rsid w:val="00DC3485"/>
    <w:rsid w:val="00DC36A9"/>
    <w:rsid w:val="00DE005F"/>
    <w:rsid w:val="00DE5B34"/>
    <w:rsid w:val="00DE6438"/>
    <w:rsid w:val="00E26C9D"/>
    <w:rsid w:val="00E27930"/>
    <w:rsid w:val="00E54620"/>
    <w:rsid w:val="00E70B66"/>
    <w:rsid w:val="00E74AC7"/>
    <w:rsid w:val="00E86268"/>
    <w:rsid w:val="00E926E2"/>
    <w:rsid w:val="00EC45A1"/>
    <w:rsid w:val="00ED6963"/>
    <w:rsid w:val="00ED75C0"/>
    <w:rsid w:val="00EE10C7"/>
    <w:rsid w:val="00EE4159"/>
    <w:rsid w:val="00EE738C"/>
    <w:rsid w:val="00EF734D"/>
    <w:rsid w:val="00F01BC1"/>
    <w:rsid w:val="00F14D5F"/>
    <w:rsid w:val="00F42934"/>
    <w:rsid w:val="00F46F80"/>
    <w:rsid w:val="00F5322C"/>
    <w:rsid w:val="00F635C3"/>
    <w:rsid w:val="00F71AB7"/>
    <w:rsid w:val="00F72FFE"/>
    <w:rsid w:val="00F73FC8"/>
    <w:rsid w:val="00FA242D"/>
    <w:rsid w:val="00FA4B42"/>
    <w:rsid w:val="00FB0A60"/>
    <w:rsid w:val="00FC3FBB"/>
    <w:rsid w:val="00FD365A"/>
    <w:rsid w:val="00FF486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47"/>
  </w:style>
  <w:style w:type="paragraph" w:styleId="1">
    <w:name w:val="heading 1"/>
    <w:basedOn w:val="a"/>
    <w:next w:val="a"/>
    <w:link w:val="10"/>
    <w:uiPriority w:val="9"/>
    <w:qFormat/>
    <w:rsid w:val="0057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3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B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46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D748E"/>
    <w:rPr>
      <w:color w:val="0000FF" w:themeColor="hyperlink"/>
      <w:u w:val="single"/>
    </w:rPr>
  </w:style>
  <w:style w:type="character" w:customStyle="1" w:styleId="apple-converted-space">
    <w:name w:val="apple-converted-space"/>
    <w:rsid w:val="00C33F68"/>
  </w:style>
  <w:style w:type="character" w:customStyle="1" w:styleId="40">
    <w:name w:val="Заголовок 4 Знак"/>
    <w:basedOn w:val="a0"/>
    <w:link w:val="4"/>
    <w:uiPriority w:val="9"/>
    <w:rsid w:val="006D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D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3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B22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a"/>
    <w:rsid w:val="000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A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">
    <w:name w:val="breadcrumb"/>
    <w:basedOn w:val="a0"/>
    <w:rsid w:val="002F79CA"/>
  </w:style>
  <w:style w:type="character" w:customStyle="1" w:styleId="chevron">
    <w:name w:val="chevron"/>
    <w:basedOn w:val="a0"/>
    <w:rsid w:val="002F79CA"/>
  </w:style>
  <w:style w:type="character" w:customStyle="1" w:styleId="breadcrumb-current">
    <w:name w:val="breadcrumb-current"/>
    <w:basedOn w:val="a0"/>
    <w:rsid w:val="002F79CA"/>
  </w:style>
  <w:style w:type="character" w:customStyle="1" w:styleId="fontstyle01">
    <w:name w:val="fontstyle01"/>
    <w:basedOn w:val="a0"/>
    <w:rsid w:val="005D56D6"/>
    <w:rPr>
      <w:rFonts w:ascii="ArialMT" w:eastAsia="ArialMT" w:hAnsi="Arial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D56D6"/>
    <w:rPr>
      <w:rFonts w:ascii="Arial-BoldMT" w:eastAsia="Arial-BoldMT" w:hAnsi="Arial-BoldMT" w:hint="eastAsia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5D56D6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47"/>
  </w:style>
  <w:style w:type="paragraph" w:styleId="1">
    <w:name w:val="heading 1"/>
    <w:basedOn w:val="a"/>
    <w:next w:val="a"/>
    <w:link w:val="10"/>
    <w:uiPriority w:val="9"/>
    <w:qFormat/>
    <w:rsid w:val="00577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3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6B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46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D748E"/>
    <w:rPr>
      <w:color w:val="0000FF" w:themeColor="hyperlink"/>
      <w:u w:val="single"/>
    </w:rPr>
  </w:style>
  <w:style w:type="character" w:customStyle="1" w:styleId="apple-converted-space">
    <w:name w:val="apple-converted-space"/>
    <w:rsid w:val="00C33F68"/>
  </w:style>
  <w:style w:type="character" w:customStyle="1" w:styleId="40">
    <w:name w:val="Заголовок 4 Знак"/>
    <w:basedOn w:val="a0"/>
    <w:link w:val="4"/>
    <w:uiPriority w:val="9"/>
    <w:rsid w:val="006D3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6D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3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B22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a"/>
    <w:rsid w:val="0002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A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">
    <w:name w:val="breadcrumb"/>
    <w:basedOn w:val="a0"/>
    <w:rsid w:val="002F79CA"/>
  </w:style>
  <w:style w:type="character" w:customStyle="1" w:styleId="chevron">
    <w:name w:val="chevron"/>
    <w:basedOn w:val="a0"/>
    <w:rsid w:val="002F79CA"/>
  </w:style>
  <w:style w:type="character" w:customStyle="1" w:styleId="breadcrumb-current">
    <w:name w:val="breadcrumb-current"/>
    <w:basedOn w:val="a0"/>
    <w:rsid w:val="002F79CA"/>
  </w:style>
  <w:style w:type="character" w:customStyle="1" w:styleId="fontstyle01">
    <w:name w:val="fontstyle01"/>
    <w:basedOn w:val="a0"/>
    <w:rsid w:val="005D56D6"/>
    <w:rPr>
      <w:rFonts w:ascii="ArialMT" w:eastAsia="ArialMT" w:hAnsi="Arial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D56D6"/>
    <w:rPr>
      <w:rFonts w:ascii="Arial-BoldMT" w:eastAsia="Arial-BoldMT" w:hAnsi="Arial-BoldMT" w:hint="eastAsia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5D56D6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7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44/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17</Pages>
  <Words>10577</Words>
  <Characters>60292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2019-03-04T07:53:00Z</dcterms:created>
  <dcterms:modified xsi:type="dcterms:W3CDTF">2019-04-19T02:59:00Z</dcterms:modified>
  <cp:contentStatus/>
</cp:coreProperties>
</file>