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A2D" w:rsidRPr="00925A2D" w:rsidRDefault="00925A2D" w:rsidP="00767EA5">
      <w:pPr>
        <w:spacing w:line="360" w:lineRule="auto"/>
        <w:ind w:firstLine="426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925A2D">
        <w:rPr>
          <w:rFonts w:ascii="Arial" w:eastAsia="Times New Roman" w:hAnsi="Arial" w:cs="Arial"/>
          <w:b/>
          <w:sz w:val="32"/>
          <w:szCs w:val="32"/>
          <w:lang w:eastAsia="ru-RU"/>
        </w:rPr>
        <w:t>Заявляем решительный протест</w:t>
      </w:r>
    </w:p>
    <w:p w:rsidR="00925A2D" w:rsidRDefault="00925A2D" w:rsidP="00767EA5">
      <w:pPr>
        <w:spacing w:line="360" w:lineRule="auto"/>
        <w:ind w:firstLine="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72876" w:rsidRPr="00C72876" w:rsidRDefault="00C72876" w:rsidP="00C72876">
      <w:pPr>
        <w:jc w:val="center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b/>
          <w:sz w:val="18"/>
          <w:szCs w:val="18"/>
          <w:lang w:eastAsia="ru-RU"/>
        </w:rPr>
        <w:t>К ОБЩЕСТВЕННОСТИ РОССИИ</w:t>
      </w:r>
    </w:p>
    <w:p w:rsidR="00C72876" w:rsidRPr="00C72876" w:rsidRDefault="00C72876" w:rsidP="00C72876">
      <w:pPr>
        <w:jc w:val="center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C72876">
        <w:rPr>
          <w:rFonts w:ascii="Arial" w:hAnsi="Arial" w:cs="Arial"/>
          <w:sz w:val="18"/>
          <w:szCs w:val="18"/>
          <w:shd w:val="clear" w:color="auto" w:fill="FFFFFF"/>
        </w:rPr>
        <w:t>(Обращение Российского Трезвеннического Движения)</w:t>
      </w:r>
    </w:p>
    <w:p w:rsidR="00C72876" w:rsidRPr="00C72876" w:rsidRDefault="00C72876" w:rsidP="00C72876">
      <w:p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C72876" w:rsidRPr="00C72876" w:rsidRDefault="00C72876" w:rsidP="00C72876">
      <w:p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В день памяти жертв геноцида Общероссийское трезвенническое движение выражает своё твёрдое убеждение в том, что </w:t>
      </w:r>
      <w:r w:rsidRPr="00C72876">
        <w:rPr>
          <w:rFonts w:ascii="Arial" w:eastAsia="Times New Roman" w:hAnsi="Arial" w:cs="Arial"/>
          <w:b/>
          <w:sz w:val="18"/>
          <w:szCs w:val="18"/>
          <w:lang w:eastAsia="ru-RU"/>
        </w:rPr>
        <w:t>распространение алкоголя любым способом является актом геноцида</w:t>
      </w: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. </w:t>
      </w:r>
    </w:p>
    <w:p w:rsidR="00C72876" w:rsidRPr="00C72876" w:rsidRDefault="00C72876" w:rsidP="00C72876">
      <w:pPr>
        <w:shd w:val="clear" w:color="auto" w:fill="FFFFFF"/>
        <w:jc w:val="both"/>
        <w:rPr>
          <w:rFonts w:ascii="Arial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>Ряд правительственных актов последнего времени, принятых под давлением производителей алкоголя: разрешение продажи пива на спортивных мероприятиях, откровенное пробивание гендиректором «Международного информационного агентства «Россия сегодня» и председателем</w:t>
      </w:r>
      <w:r w:rsidRPr="00C72876">
        <w:rPr>
          <w:sz w:val="18"/>
          <w:szCs w:val="18"/>
        </w:rPr>
        <w:t xml:space="preserve"> </w:t>
      </w: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Союза виноградарей и виноделов России Д. Киселёвым законопроекта о вине и другие меры, являются ничем иным как действиями, способствующими геноциду. </w:t>
      </w:r>
      <w:r w:rsidRPr="00C72876">
        <w:rPr>
          <w:rFonts w:ascii="Arial" w:hAnsi="Arial" w:cs="Arial"/>
          <w:bCs/>
          <w:sz w:val="18"/>
          <w:szCs w:val="18"/>
          <w:lang w:eastAsia="ru-RU"/>
        </w:rPr>
        <w:t>Совсем недавно по ТВ прошла новость из уст проправительственного журналиста Д. Киселёва о том, что в России решили всерьёз заняться «качественным» виноделием, мотивируя, как обычно, «пользой для народа». На самом же деле у нас появилось несколько крупных земельных собственников на юге России, в том числе и в Крыму (Михалков, Макаревич, тот же Киселёв и др.), которые очень желают получать от этой собственности прибыль. Вот и вся забота богатых о народе.</w:t>
      </w:r>
    </w:p>
    <w:p w:rsidR="00C72876" w:rsidRPr="00C72876" w:rsidRDefault="00C72876" w:rsidP="00C72876">
      <w:p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К тому же спикер верхней палаты парламента Валентина Матвиенко неоднократно в различной форме </w:t>
      </w:r>
      <w:proofErr w:type="gramStart"/>
      <w:r w:rsidRPr="00C72876">
        <w:rPr>
          <w:rFonts w:ascii="Arial" w:eastAsia="Times New Roman" w:hAnsi="Arial" w:cs="Arial"/>
          <w:sz w:val="18"/>
          <w:szCs w:val="18"/>
          <w:lang w:eastAsia="ru-RU"/>
        </w:rPr>
        <w:t>высказывала обеспокоенность</w:t>
      </w:r>
      <w:proofErr w:type="gramEnd"/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 снижением доходов от алкогольной отравы.</w:t>
      </w:r>
      <w:r w:rsidR="00623751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23751" w:rsidRPr="00623751">
        <w:rPr>
          <w:rFonts w:ascii="Arial" w:eastAsia="Times New Roman" w:hAnsi="Arial" w:cs="Arial"/>
          <w:sz w:val="18"/>
          <w:szCs w:val="18"/>
          <w:lang w:eastAsia="ru-RU"/>
        </w:rPr>
        <w:t>(</w:t>
      </w:r>
      <w:hyperlink r:id="rId6" w:tgtFrame="_blank" w:history="1">
        <w:r w:rsidR="00623751" w:rsidRPr="00623751">
          <w:rPr>
            <w:rStyle w:val="ad"/>
            <w:rFonts w:ascii="Arial" w:hAnsi="Arial" w:cs="Arial"/>
            <w:color w:val="990099"/>
            <w:sz w:val="18"/>
            <w:szCs w:val="18"/>
            <w:shd w:val="clear" w:color="auto" w:fill="FFFFFF"/>
          </w:rPr>
          <w:t>https://meduza.io/news/2015/11/25/matvienko-nazvala-katastrofoy-padenie-prodazh-alkogolya</w:t>
        </w:r>
      </w:hyperlink>
      <w:r w:rsidR="00623751" w:rsidRPr="00623751">
        <w:rPr>
          <w:sz w:val="18"/>
          <w:szCs w:val="18"/>
        </w:rPr>
        <w:t>).</w:t>
      </w:r>
    </w:p>
    <w:p w:rsidR="00C72876" w:rsidRPr="00C72876" w:rsidRDefault="00C72876" w:rsidP="00C72876">
      <w:p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И это происходит в то время, когда в России заметно наметился интерес населения к </w:t>
      </w:r>
      <w:r w:rsidRPr="00C72876">
        <w:rPr>
          <w:rFonts w:ascii="Arial" w:eastAsia="Times New Roman" w:hAnsi="Arial" w:cs="Arial"/>
          <w:b/>
          <w:sz w:val="18"/>
          <w:szCs w:val="18"/>
          <w:lang w:eastAsia="ru-RU"/>
        </w:rPr>
        <w:t>созидательной культуре трезвости</w:t>
      </w: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; снижается потребление алкоголя в целом, увеличивается количество сознательных трезвенников. </w:t>
      </w:r>
    </w:p>
    <w:p w:rsidR="00C72876" w:rsidRPr="00C72876" w:rsidRDefault="00C72876" w:rsidP="00C72876">
      <w:p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Казалось бы, эта тенденция, способствующая оздоровлению нации, повышению рождаемости, снижению травматизма, аварий и т.п. должна радовать руководство страны. Однако меры, предпринимаемые властью говорят об </w:t>
      </w:r>
      <w:proofErr w:type="gramStart"/>
      <w:r w:rsidRPr="00C72876">
        <w:rPr>
          <w:rFonts w:ascii="Arial" w:eastAsia="Times New Roman" w:hAnsi="Arial" w:cs="Arial"/>
          <w:sz w:val="18"/>
          <w:szCs w:val="18"/>
          <w:lang w:eastAsia="ru-RU"/>
        </w:rPr>
        <w:t>обратном</w:t>
      </w:r>
      <w:proofErr w:type="gramEnd"/>
      <w:r w:rsidRPr="00C72876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72876" w:rsidRPr="00C72876" w:rsidRDefault="00C72876" w:rsidP="00C72876">
      <w:p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 w:rsidRPr="00C72876">
        <w:rPr>
          <w:rFonts w:ascii="Arial" w:eastAsia="Times New Roman" w:hAnsi="Arial" w:cs="Arial"/>
          <w:sz w:val="18"/>
          <w:szCs w:val="18"/>
          <w:lang w:eastAsia="ru-RU"/>
        </w:rPr>
        <w:t>Мы заявляем решительный протест таким мерам, не совпадающими с интересами народа.</w:t>
      </w:r>
      <w:proofErr w:type="gramEnd"/>
    </w:p>
    <w:p w:rsidR="00C72876" w:rsidRPr="00C72876" w:rsidRDefault="00C72876" w:rsidP="00C72876">
      <w:p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C72876" w:rsidRPr="003B7F12" w:rsidRDefault="00C72876" w:rsidP="00C72876">
      <w:pPr>
        <w:jc w:val="both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>Общественные организации Трезвеннического Движения:</w:t>
      </w:r>
    </w:p>
    <w:p w:rsidR="00C72876" w:rsidRPr="00C72876" w:rsidRDefault="00C72876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Международная академия трезвости, президент </w:t>
      </w:r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А.Н. </w:t>
      </w:r>
      <w:proofErr w:type="spellStart"/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>Маюров</w:t>
      </w:r>
      <w:proofErr w:type="spellEnd"/>
      <w:r w:rsidRPr="00C72876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C72876" w:rsidRPr="00C72876" w:rsidRDefault="00C72876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>Общероссийская ОО Союз борьбы за народную трезвость</w:t>
      </w:r>
      <w:r w:rsidR="003B7F12">
        <w:rPr>
          <w:rFonts w:ascii="Arial" w:eastAsia="Times New Roman" w:hAnsi="Arial" w:cs="Arial"/>
          <w:sz w:val="18"/>
          <w:szCs w:val="18"/>
          <w:lang w:eastAsia="ru-RU"/>
        </w:rPr>
        <w:t xml:space="preserve"> (СБНТ)</w:t>
      </w: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, председатель </w:t>
      </w:r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>В.Г. Жданов</w:t>
      </w:r>
      <w:r w:rsidRPr="00C72876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C72876" w:rsidRPr="00C72876" w:rsidRDefault="00C72876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Общероссийская ОО «Объединение </w:t>
      </w:r>
      <w:proofErr w:type="spellStart"/>
      <w:r w:rsidRPr="00C72876">
        <w:rPr>
          <w:rFonts w:ascii="Arial" w:eastAsia="Times New Roman" w:hAnsi="Arial" w:cs="Arial"/>
          <w:sz w:val="18"/>
          <w:szCs w:val="18"/>
          <w:lang w:eastAsia="ru-RU"/>
        </w:rPr>
        <w:t>Оптималист</w:t>
      </w:r>
      <w:proofErr w:type="spellEnd"/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», председатель </w:t>
      </w:r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>В.В. Куркин</w:t>
      </w:r>
      <w:r w:rsidRPr="00C72876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08504C" w:rsidRPr="00C72876" w:rsidRDefault="0008504C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Партия Сухого закона России, председатель </w:t>
      </w:r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В.И. </w:t>
      </w:r>
      <w:proofErr w:type="spellStart"/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>Мелехин</w:t>
      </w:r>
      <w:proofErr w:type="spellEnd"/>
      <w:r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C72876" w:rsidRPr="000F1764" w:rsidRDefault="00C72876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hAnsi="Arial" w:cs="Arial"/>
          <w:sz w:val="18"/>
          <w:szCs w:val="18"/>
          <w:shd w:val="clear" w:color="auto" w:fill="FFFFFF"/>
        </w:rPr>
        <w:t xml:space="preserve">Общероссийское общественное движение «За трезвость нашего народа», председатель КРОД «Трезвая Сибирь» </w:t>
      </w:r>
      <w:r w:rsidRPr="003B7F12">
        <w:rPr>
          <w:rFonts w:ascii="Arial" w:hAnsi="Arial" w:cs="Arial"/>
          <w:b/>
          <w:sz w:val="18"/>
          <w:szCs w:val="18"/>
          <w:shd w:val="clear" w:color="auto" w:fill="FFFFFF"/>
        </w:rPr>
        <w:t>С.С. Аникин</w:t>
      </w:r>
      <w:r w:rsidRPr="00C72876">
        <w:rPr>
          <w:rFonts w:ascii="Arial" w:hAnsi="Arial" w:cs="Arial"/>
          <w:sz w:val="18"/>
          <w:szCs w:val="18"/>
          <w:shd w:val="clear" w:color="auto" w:fill="FFFFFF"/>
        </w:rPr>
        <w:t>;</w:t>
      </w:r>
    </w:p>
    <w:p w:rsidR="000F1764" w:rsidRPr="0034005B" w:rsidRDefault="000F1764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Межрегиональная ОО «Молодежь за трезвую Россию», председател</w:t>
      </w:r>
      <w:r w:rsidR="0034005B">
        <w:rPr>
          <w:rFonts w:ascii="Arial" w:hAnsi="Arial" w:cs="Arial"/>
          <w:sz w:val="18"/>
          <w:szCs w:val="18"/>
          <w:shd w:val="clear" w:color="auto" w:fill="FFFFFF"/>
        </w:rPr>
        <w:t>ь</w:t>
      </w:r>
      <w:r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34005B">
        <w:rPr>
          <w:rFonts w:ascii="Arial" w:hAnsi="Arial" w:cs="Arial"/>
          <w:b/>
          <w:sz w:val="18"/>
          <w:szCs w:val="18"/>
          <w:shd w:val="clear" w:color="auto" w:fill="FFFFFF"/>
        </w:rPr>
        <w:t>В</w:t>
      </w:r>
      <w:r w:rsidRPr="000F1764">
        <w:rPr>
          <w:rFonts w:ascii="Arial" w:hAnsi="Arial" w:cs="Arial"/>
          <w:b/>
          <w:sz w:val="18"/>
          <w:szCs w:val="18"/>
          <w:shd w:val="clear" w:color="auto" w:fill="FFFFFF"/>
        </w:rPr>
        <w:t xml:space="preserve">.В. </w:t>
      </w:r>
      <w:proofErr w:type="spellStart"/>
      <w:r w:rsidR="0034005B">
        <w:rPr>
          <w:rFonts w:ascii="Arial" w:hAnsi="Arial" w:cs="Arial"/>
          <w:b/>
          <w:sz w:val="18"/>
          <w:szCs w:val="18"/>
          <w:shd w:val="clear" w:color="auto" w:fill="FFFFFF"/>
        </w:rPr>
        <w:t>Василец</w:t>
      </w:r>
      <w:proofErr w:type="spellEnd"/>
      <w:r>
        <w:rPr>
          <w:rFonts w:ascii="Arial" w:hAnsi="Arial" w:cs="Arial"/>
          <w:sz w:val="18"/>
          <w:szCs w:val="18"/>
          <w:shd w:val="clear" w:color="auto" w:fill="FFFFFF"/>
        </w:rPr>
        <w:t>;</w:t>
      </w:r>
    </w:p>
    <w:p w:rsidR="00C72876" w:rsidRDefault="00C72876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72876">
        <w:rPr>
          <w:rFonts w:ascii="Arial" w:eastAsia="Times New Roman" w:hAnsi="Arial" w:cs="Arial"/>
          <w:sz w:val="18"/>
          <w:szCs w:val="18"/>
          <w:lang w:eastAsia="ru-RU"/>
        </w:rPr>
        <w:t xml:space="preserve">Региональная общественная организация «Трезвая Москва», председатель </w:t>
      </w:r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>А.И. Ельцов</w:t>
      </w:r>
      <w:r w:rsidRPr="00C72876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3B7F12" w:rsidRPr="003B7F12" w:rsidRDefault="003B7F12" w:rsidP="00C72876">
      <w:pPr>
        <w:pStyle w:val="a9"/>
        <w:numPr>
          <w:ilvl w:val="0"/>
          <w:numId w:val="1"/>
        </w:numPr>
        <w:shd w:val="clear" w:color="auto" w:fill="FFFFFF"/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3B7F12">
        <w:rPr>
          <w:rFonts w:ascii="Arial" w:eastAsia="Times New Roman" w:hAnsi="Arial" w:cs="Arial"/>
          <w:sz w:val="18"/>
          <w:szCs w:val="18"/>
          <w:lang w:eastAsia="ru-RU"/>
        </w:rPr>
        <w:t>Региональная общественная организация</w:t>
      </w:r>
      <w:r w:rsidRPr="003B7F12">
        <w:rPr>
          <w:rFonts w:ascii="Arial" w:hAnsi="Arial" w:cs="Arial"/>
          <w:sz w:val="18"/>
          <w:szCs w:val="18"/>
          <w:shd w:val="clear" w:color="auto" w:fill="FFFFFF"/>
        </w:rPr>
        <w:t xml:space="preserve"> «Трезвое Забайкалье», председатель </w:t>
      </w:r>
      <w:r w:rsidRPr="003B7F12">
        <w:rPr>
          <w:rFonts w:ascii="Arial" w:hAnsi="Arial" w:cs="Arial"/>
          <w:b/>
          <w:sz w:val="18"/>
          <w:szCs w:val="18"/>
          <w:shd w:val="clear" w:color="auto" w:fill="FFFFFF"/>
        </w:rPr>
        <w:t xml:space="preserve">Н.А. </w:t>
      </w:r>
      <w:proofErr w:type="spellStart"/>
      <w:r w:rsidRPr="003B7F12">
        <w:rPr>
          <w:rFonts w:ascii="Arial" w:hAnsi="Arial" w:cs="Arial"/>
          <w:b/>
          <w:sz w:val="18"/>
          <w:szCs w:val="18"/>
          <w:shd w:val="clear" w:color="auto" w:fill="FFFFFF"/>
        </w:rPr>
        <w:t>Куржумова</w:t>
      </w:r>
      <w:proofErr w:type="spellEnd"/>
      <w:r w:rsidRPr="003B7F12">
        <w:rPr>
          <w:rFonts w:ascii="Arial" w:hAnsi="Arial" w:cs="Arial"/>
          <w:sz w:val="18"/>
          <w:szCs w:val="18"/>
          <w:shd w:val="clear" w:color="auto" w:fill="FFFFFF"/>
        </w:rPr>
        <w:t>;</w:t>
      </w:r>
    </w:p>
    <w:p w:rsidR="0034005B" w:rsidRPr="0034005B" w:rsidRDefault="0034005B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34005B">
        <w:rPr>
          <w:rFonts w:ascii="Arial" w:hAnsi="Arial" w:cs="Arial"/>
          <w:color w:val="000000"/>
          <w:sz w:val="18"/>
          <w:szCs w:val="18"/>
          <w:shd w:val="clear" w:color="auto" w:fill="FFFFFF"/>
        </w:rPr>
        <w:t>Региональн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ый</w:t>
      </w:r>
      <w:r w:rsidRPr="0034005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благотворительн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ый</w:t>
      </w:r>
      <w:r w:rsidRPr="0034005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фонда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«</w:t>
      </w:r>
      <w:r w:rsidRPr="0034005B">
        <w:rPr>
          <w:rFonts w:ascii="Arial" w:hAnsi="Arial" w:cs="Arial"/>
          <w:color w:val="000000"/>
          <w:sz w:val="18"/>
          <w:szCs w:val="18"/>
          <w:shd w:val="clear" w:color="auto" w:fill="FFFFFF"/>
        </w:rPr>
        <w:t>Трезвость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»</w:t>
      </w:r>
      <w:r w:rsidRPr="0034005B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Республики Татарстан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</w:t>
      </w:r>
      <w:r w:rsidRPr="0034005B">
        <w:rPr>
          <w:rFonts w:ascii="Arial" w:hAnsi="Arial" w:cs="Arial"/>
          <w:color w:val="000000"/>
          <w:sz w:val="18"/>
          <w:szCs w:val="18"/>
          <w:shd w:val="clear" w:color="auto" w:fill="FFFFFF"/>
        </w:rPr>
        <w:t>президент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3B7F12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С.В. </w:t>
      </w:r>
      <w:proofErr w:type="gramStart"/>
      <w:r w:rsidRPr="003B7F12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Коновалов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;</w:t>
      </w:r>
    </w:p>
    <w:p w:rsidR="00C72876" w:rsidRPr="007E5CF1" w:rsidRDefault="007E5CF1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7E5CF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Общественной Организации «Трезвая Святая Русь», председатель </w:t>
      </w:r>
      <w:r w:rsidRPr="003B7F12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В.В. </w:t>
      </w:r>
      <w:proofErr w:type="spellStart"/>
      <w:r w:rsidRPr="003B7F12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Кодаченко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;</w:t>
      </w:r>
    </w:p>
    <w:p w:rsidR="005A5479" w:rsidRDefault="000A4127" w:rsidP="005A5479">
      <w:pPr>
        <w:pStyle w:val="ac"/>
        <w:numPr>
          <w:ilvl w:val="0"/>
          <w:numId w:val="1"/>
        </w:numPr>
      </w:pPr>
      <w:proofErr w:type="gramStart"/>
      <w:r w:rsidRPr="000A4127">
        <w:rPr>
          <w:rStyle w:val="a5"/>
          <w:b w:val="0"/>
          <w:shd w:val="clear" w:color="auto" w:fill="FFFFFF"/>
        </w:rPr>
        <w:t xml:space="preserve">Кемеровская региональная </w:t>
      </w:r>
      <w:r>
        <w:rPr>
          <w:rStyle w:val="a5"/>
          <w:b w:val="0"/>
          <w:shd w:val="clear" w:color="auto" w:fill="FFFFFF"/>
        </w:rPr>
        <w:t>ОО</w:t>
      </w:r>
      <w:r w:rsidRPr="000A4127">
        <w:rPr>
          <w:rStyle w:val="a5"/>
          <w:b w:val="0"/>
          <w:shd w:val="clear" w:color="auto" w:fill="FFFFFF"/>
        </w:rPr>
        <w:t xml:space="preserve"> </w:t>
      </w:r>
      <w:r>
        <w:rPr>
          <w:rStyle w:val="a5"/>
          <w:b w:val="0"/>
          <w:shd w:val="clear" w:color="auto" w:fill="FFFFFF"/>
        </w:rPr>
        <w:t>«</w:t>
      </w:r>
      <w:r w:rsidRPr="000A4127">
        <w:rPr>
          <w:rStyle w:val="a5"/>
          <w:b w:val="0"/>
          <w:shd w:val="clear" w:color="auto" w:fill="FFFFFF"/>
        </w:rPr>
        <w:t>Содружество борьбы за народную трезвость</w:t>
      </w:r>
      <w:r w:rsidR="005A5479" w:rsidRPr="000A4127">
        <w:rPr>
          <w:b/>
        </w:rPr>
        <w:t>,</w:t>
      </w:r>
      <w:r w:rsidR="005A5479">
        <w:t xml:space="preserve"> </w:t>
      </w:r>
      <w:r w:rsidR="00524E62">
        <w:t xml:space="preserve">зам. </w:t>
      </w:r>
      <w:r w:rsidR="005A5479">
        <w:t>председател</w:t>
      </w:r>
      <w:r w:rsidR="00524E62">
        <w:t>я</w:t>
      </w:r>
      <w:r w:rsidR="005A5479">
        <w:t xml:space="preserve"> </w:t>
      </w:r>
      <w:r w:rsidR="003B7F12" w:rsidRPr="003B7F12">
        <w:rPr>
          <w:b/>
        </w:rPr>
        <w:t>В</w:t>
      </w:r>
      <w:r w:rsidR="005A5479" w:rsidRPr="003B7F12">
        <w:rPr>
          <w:b/>
        </w:rPr>
        <w:t>.</w:t>
      </w:r>
      <w:r w:rsidR="003B7F12" w:rsidRPr="003B7F12">
        <w:rPr>
          <w:b/>
        </w:rPr>
        <w:t>В</w:t>
      </w:r>
      <w:r w:rsidR="005A5479" w:rsidRPr="003B7F12">
        <w:rPr>
          <w:b/>
        </w:rPr>
        <w:t xml:space="preserve">. </w:t>
      </w:r>
      <w:r w:rsidR="003B7F12" w:rsidRPr="003B7F12">
        <w:rPr>
          <w:b/>
        </w:rPr>
        <w:t>Тито</w:t>
      </w:r>
      <w:r w:rsidR="005A5479" w:rsidRPr="003B7F12">
        <w:rPr>
          <w:b/>
        </w:rPr>
        <w:t>в</w:t>
      </w:r>
      <w:r w:rsidR="005A5479">
        <w:t>;</w:t>
      </w:r>
      <w:proofErr w:type="gramEnd"/>
    </w:p>
    <w:p w:rsidR="007E5CF1" w:rsidRDefault="0008504C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Амурское региональное отделение СБНТ, председатель </w:t>
      </w:r>
      <w:r w:rsidRPr="003B7F12">
        <w:rPr>
          <w:rFonts w:ascii="Arial" w:eastAsia="Times New Roman" w:hAnsi="Arial" w:cs="Arial"/>
          <w:b/>
          <w:sz w:val="18"/>
          <w:szCs w:val="18"/>
          <w:lang w:eastAsia="ru-RU"/>
        </w:rPr>
        <w:t>Н.Т. Дегтярев</w:t>
      </w:r>
      <w:r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0F1764" w:rsidRDefault="000F1764" w:rsidP="00B266E2">
      <w:pPr>
        <w:pStyle w:val="a9"/>
        <w:numPr>
          <w:ilvl w:val="0"/>
          <w:numId w:val="1"/>
        </w:numPr>
        <w:shd w:val="clear" w:color="auto" w:fill="FFFFFF"/>
        <w:ind w:left="1145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0F1764">
        <w:rPr>
          <w:rFonts w:ascii="Arial" w:hAnsi="Arial" w:cs="Arial"/>
          <w:color w:val="000000"/>
          <w:sz w:val="18"/>
          <w:szCs w:val="18"/>
        </w:rPr>
        <w:t xml:space="preserve">Санкт-Петербургское отделение Межрегиональной общественной организации «Здоровое поколение», руководитель </w:t>
      </w:r>
      <w:r w:rsidRPr="00F70C3D">
        <w:rPr>
          <w:rFonts w:ascii="Arial" w:hAnsi="Arial" w:cs="Arial"/>
          <w:b/>
          <w:color w:val="000000"/>
          <w:sz w:val="18"/>
          <w:szCs w:val="18"/>
        </w:rPr>
        <w:t>В.А. Селина</w:t>
      </w:r>
      <w:r w:rsidRPr="000F1764">
        <w:rPr>
          <w:rFonts w:ascii="Arial" w:hAnsi="Arial" w:cs="Arial"/>
          <w:color w:val="000000"/>
          <w:sz w:val="18"/>
          <w:szCs w:val="18"/>
        </w:rPr>
        <w:t>;</w:t>
      </w:r>
    </w:p>
    <w:p w:rsidR="00B266E2" w:rsidRPr="00B266E2" w:rsidRDefault="00B266E2" w:rsidP="00B266E2">
      <w:pPr>
        <w:pStyle w:val="a9"/>
        <w:numPr>
          <w:ilvl w:val="0"/>
          <w:numId w:val="1"/>
        </w:numPr>
        <w:jc w:val="both"/>
        <w:rPr>
          <w:rFonts w:ascii="Arial" w:hAnsi="Arial" w:cs="Arial"/>
          <w:color w:val="000000"/>
          <w:sz w:val="18"/>
          <w:szCs w:val="18"/>
        </w:rPr>
      </w:pPr>
      <w:r w:rsidRPr="00B266E2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Челябинская областная общественная организация «Общее дело», председатель правления </w:t>
      </w:r>
      <w:r w:rsidRPr="003B7F12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О.Ф. Бакиров</w:t>
      </w:r>
      <w:r w:rsidRPr="00B266E2">
        <w:rPr>
          <w:rFonts w:ascii="Arial" w:hAnsi="Arial" w:cs="Arial"/>
          <w:color w:val="000000"/>
          <w:sz w:val="18"/>
          <w:szCs w:val="18"/>
          <w:shd w:val="clear" w:color="auto" w:fill="FFFFFF"/>
        </w:rPr>
        <w:t>;</w:t>
      </w:r>
    </w:p>
    <w:p w:rsidR="000F1764" w:rsidRPr="00BA45B7" w:rsidRDefault="000A2BE8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BA45B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Информационно-методического центра </w:t>
      </w:r>
      <w:r w:rsidR="00F70C3D">
        <w:rPr>
          <w:rFonts w:ascii="Arial" w:hAnsi="Arial" w:cs="Arial"/>
          <w:color w:val="000000"/>
          <w:sz w:val="18"/>
          <w:szCs w:val="18"/>
          <w:shd w:val="clear" w:color="auto" w:fill="FFFFFF"/>
        </w:rPr>
        <w:t>«</w:t>
      </w:r>
      <w:r w:rsidRPr="00BA45B7">
        <w:rPr>
          <w:rFonts w:ascii="Arial" w:hAnsi="Arial" w:cs="Arial"/>
          <w:color w:val="000000"/>
          <w:sz w:val="18"/>
          <w:szCs w:val="18"/>
          <w:shd w:val="clear" w:color="auto" w:fill="FFFFFF"/>
        </w:rPr>
        <w:t>Трезвый город</w:t>
      </w:r>
      <w:r w:rsidR="00F70C3D">
        <w:rPr>
          <w:rFonts w:ascii="Arial" w:hAnsi="Arial" w:cs="Arial"/>
          <w:color w:val="000000"/>
          <w:sz w:val="18"/>
          <w:szCs w:val="18"/>
          <w:shd w:val="clear" w:color="auto" w:fill="FFFFFF"/>
        </w:rPr>
        <w:t>»</w:t>
      </w:r>
      <w:r w:rsidRPr="00BA45B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г. </w:t>
      </w:r>
      <w:r w:rsidR="00BA45B7" w:rsidRPr="00BA45B7">
        <w:rPr>
          <w:rFonts w:ascii="Arial" w:hAnsi="Arial" w:cs="Arial"/>
          <w:color w:val="000000"/>
          <w:sz w:val="18"/>
          <w:szCs w:val="18"/>
        </w:rPr>
        <w:t xml:space="preserve"> </w:t>
      </w:r>
      <w:r w:rsidRPr="00BA45B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Новосибирск, председатель Совета </w:t>
      </w:r>
      <w:r w:rsidRPr="00BA45B7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С.Е. Крупенько</w:t>
      </w:r>
      <w:r w:rsidRPr="00BA45B7">
        <w:rPr>
          <w:rFonts w:ascii="Arial" w:hAnsi="Arial" w:cs="Arial"/>
          <w:color w:val="000000"/>
          <w:sz w:val="18"/>
          <w:szCs w:val="18"/>
          <w:shd w:val="clear" w:color="auto" w:fill="FFFFFF"/>
        </w:rPr>
        <w:t>;</w:t>
      </w:r>
    </w:p>
    <w:p w:rsidR="000A2BE8" w:rsidRPr="00BA45B7" w:rsidRDefault="00BA45B7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BA45B7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Региональное общественное движение «За трезвую Удмуртию», председатель </w:t>
      </w:r>
      <w:r w:rsidRPr="00BA45B7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Н.В. Январский</w:t>
      </w:r>
      <w:r w:rsidRPr="00BA45B7">
        <w:rPr>
          <w:rFonts w:ascii="Arial" w:hAnsi="Arial" w:cs="Arial"/>
          <w:color w:val="000000"/>
          <w:sz w:val="18"/>
          <w:szCs w:val="18"/>
          <w:shd w:val="clear" w:color="auto" w:fill="FFFFFF"/>
        </w:rPr>
        <w:t>;</w:t>
      </w:r>
    </w:p>
    <w:p w:rsidR="00BA45B7" w:rsidRPr="00AF2701" w:rsidRDefault="004E585C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1A2E99">
        <w:rPr>
          <w:rFonts w:ascii="Arial" w:hAnsi="Arial" w:cs="Arial"/>
          <w:color w:val="000000"/>
          <w:sz w:val="18"/>
          <w:szCs w:val="18"/>
        </w:rPr>
        <w:t xml:space="preserve">Магаданская </w:t>
      </w:r>
      <w:r w:rsidRPr="004E585C">
        <w:rPr>
          <w:rFonts w:ascii="Arial" w:hAnsi="Arial" w:cs="Arial"/>
          <w:color w:val="000000"/>
          <w:sz w:val="18"/>
          <w:szCs w:val="18"/>
        </w:rPr>
        <w:t>р</w:t>
      </w:r>
      <w:r w:rsidRPr="001A2E99">
        <w:rPr>
          <w:rFonts w:ascii="Arial" w:hAnsi="Arial" w:cs="Arial"/>
          <w:color w:val="000000"/>
          <w:sz w:val="18"/>
          <w:szCs w:val="18"/>
        </w:rPr>
        <w:t>егиональная ОО</w:t>
      </w:r>
      <w:r w:rsidRPr="004E585C">
        <w:rPr>
          <w:rFonts w:ascii="Arial" w:hAnsi="Arial" w:cs="Arial"/>
          <w:color w:val="000000"/>
          <w:sz w:val="18"/>
          <w:szCs w:val="18"/>
        </w:rPr>
        <w:t xml:space="preserve"> здорового образа жизни «</w:t>
      </w:r>
      <w:r w:rsidRPr="001A2E99">
        <w:rPr>
          <w:rFonts w:ascii="Arial" w:hAnsi="Arial" w:cs="Arial"/>
          <w:color w:val="000000"/>
          <w:sz w:val="18"/>
          <w:szCs w:val="18"/>
        </w:rPr>
        <w:t>Начни с Себя</w:t>
      </w:r>
      <w:r w:rsidRPr="004E585C">
        <w:rPr>
          <w:rFonts w:ascii="Arial" w:hAnsi="Arial" w:cs="Arial"/>
          <w:color w:val="000000"/>
          <w:sz w:val="18"/>
          <w:szCs w:val="18"/>
        </w:rPr>
        <w:t xml:space="preserve">», </w:t>
      </w:r>
      <w:r w:rsidRPr="004E585C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председатель </w:t>
      </w:r>
      <w:r w:rsidRPr="004E585C">
        <w:rPr>
          <w:rFonts w:ascii="Arial" w:hAnsi="Arial" w:cs="Arial"/>
          <w:color w:val="000000"/>
          <w:sz w:val="18"/>
          <w:szCs w:val="18"/>
        </w:rPr>
        <w:t>правления</w:t>
      </w:r>
      <w:r w:rsidRPr="004E585C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С.Н. </w:t>
      </w:r>
      <w:r w:rsidRPr="004E585C">
        <w:rPr>
          <w:rFonts w:ascii="Arial" w:hAnsi="Arial" w:cs="Arial"/>
          <w:b/>
          <w:color w:val="000000"/>
          <w:sz w:val="18"/>
          <w:szCs w:val="18"/>
        </w:rPr>
        <w:t>Федоров</w:t>
      </w:r>
      <w:r w:rsidRPr="004E585C">
        <w:rPr>
          <w:rFonts w:ascii="Arial" w:hAnsi="Arial" w:cs="Arial"/>
          <w:color w:val="000000"/>
          <w:sz w:val="18"/>
          <w:szCs w:val="18"/>
        </w:rPr>
        <w:t>;</w:t>
      </w:r>
    </w:p>
    <w:p w:rsidR="00AF2701" w:rsidRPr="007F4FB6" w:rsidRDefault="00AF2701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A0161B">
        <w:rPr>
          <w:rFonts w:ascii="Arial" w:hAnsi="Arial" w:cs="Arial"/>
          <w:color w:val="0C0E31"/>
          <w:sz w:val="18"/>
          <w:szCs w:val="18"/>
          <w:shd w:val="clear" w:color="auto" w:fill="FFFFFF"/>
        </w:rPr>
        <w:t xml:space="preserve">Ярославская областная ОО утверждения и сохранения трезвости </w:t>
      </w:r>
      <w:r w:rsidR="00A0161B" w:rsidRPr="00A0161B">
        <w:rPr>
          <w:rFonts w:ascii="Arial" w:hAnsi="Arial" w:cs="Arial"/>
          <w:color w:val="0C0E31"/>
          <w:sz w:val="18"/>
          <w:szCs w:val="18"/>
          <w:shd w:val="clear" w:color="auto" w:fill="FFFFFF"/>
        </w:rPr>
        <w:t>«</w:t>
      </w:r>
      <w:proofErr w:type="gramStart"/>
      <w:r w:rsidR="00A0161B" w:rsidRPr="00A0161B">
        <w:rPr>
          <w:rFonts w:ascii="Arial" w:hAnsi="Arial" w:cs="Arial"/>
          <w:color w:val="0C0E31"/>
          <w:sz w:val="18"/>
          <w:szCs w:val="18"/>
          <w:shd w:val="clear" w:color="auto" w:fill="FFFFFF"/>
        </w:rPr>
        <w:t>Я</w:t>
      </w:r>
      <w:r w:rsidRPr="00A0161B">
        <w:rPr>
          <w:rFonts w:ascii="Arial" w:hAnsi="Arial" w:cs="Arial"/>
          <w:color w:val="0C0E31"/>
          <w:sz w:val="18"/>
          <w:szCs w:val="18"/>
          <w:shd w:val="clear" w:color="auto" w:fill="FFFFFF"/>
        </w:rPr>
        <w:t>рославль-трезвый</w:t>
      </w:r>
      <w:proofErr w:type="gramEnd"/>
      <w:r w:rsidRPr="00A0161B">
        <w:rPr>
          <w:rFonts w:ascii="Arial" w:hAnsi="Arial" w:cs="Arial"/>
          <w:color w:val="0C0E31"/>
          <w:sz w:val="18"/>
          <w:szCs w:val="18"/>
          <w:shd w:val="clear" w:color="auto" w:fill="FFFFFF"/>
        </w:rPr>
        <w:t xml:space="preserve"> регион</w:t>
      </w:r>
      <w:r w:rsidR="00A0161B" w:rsidRPr="00A0161B">
        <w:rPr>
          <w:rFonts w:ascii="Arial" w:hAnsi="Arial" w:cs="Arial"/>
          <w:color w:val="0C0E31"/>
          <w:sz w:val="18"/>
          <w:szCs w:val="18"/>
          <w:shd w:val="clear" w:color="auto" w:fill="FFFFFF"/>
        </w:rPr>
        <w:t>»</w:t>
      </w:r>
      <w:r w:rsidRPr="00A0161B">
        <w:rPr>
          <w:rFonts w:ascii="Arial" w:hAnsi="Arial" w:cs="Arial"/>
          <w:color w:val="0C0E31"/>
          <w:sz w:val="18"/>
          <w:szCs w:val="18"/>
          <w:shd w:val="clear" w:color="auto" w:fill="FFFFFF"/>
        </w:rPr>
        <w:t xml:space="preserve">, руководитель </w:t>
      </w:r>
      <w:r w:rsidR="00A0161B" w:rsidRPr="00A0161B">
        <w:rPr>
          <w:rFonts w:ascii="Arial" w:hAnsi="Arial" w:cs="Arial"/>
          <w:b/>
          <w:color w:val="0C0E31"/>
          <w:sz w:val="18"/>
          <w:szCs w:val="18"/>
          <w:shd w:val="clear" w:color="auto" w:fill="FFFFFF"/>
        </w:rPr>
        <w:t xml:space="preserve">А.В. </w:t>
      </w:r>
      <w:r w:rsidRPr="00A0161B">
        <w:rPr>
          <w:rFonts w:ascii="Arial" w:hAnsi="Arial" w:cs="Arial"/>
          <w:b/>
          <w:color w:val="0C0E31"/>
          <w:sz w:val="18"/>
          <w:szCs w:val="18"/>
          <w:shd w:val="clear" w:color="auto" w:fill="FFFFFF"/>
        </w:rPr>
        <w:t>Горохов</w:t>
      </w:r>
      <w:r w:rsidR="00A0161B" w:rsidRPr="00A0161B">
        <w:rPr>
          <w:rFonts w:ascii="Arial" w:hAnsi="Arial" w:cs="Arial"/>
          <w:color w:val="0C0E31"/>
          <w:sz w:val="18"/>
          <w:szCs w:val="18"/>
          <w:shd w:val="clear" w:color="auto" w:fill="FFFFFF"/>
        </w:rPr>
        <w:t>;</w:t>
      </w:r>
    </w:p>
    <w:p w:rsidR="007F4FB6" w:rsidRPr="007F4FB6" w:rsidRDefault="007F4FB6" w:rsidP="007F4FB6">
      <w:pPr>
        <w:pStyle w:val="a9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F4FB6">
        <w:rPr>
          <w:rFonts w:ascii="Arial" w:hAnsi="Arial" w:cs="Arial"/>
          <w:sz w:val="18"/>
          <w:szCs w:val="18"/>
        </w:rPr>
        <w:t xml:space="preserve">Культурно-оздоровительный центр по предоставлению услуг в сфере профилактики социально значимых заболеваний и содействия ведению трезвого и 3дорового образа жизни «Трезвый Воронеж», директор </w:t>
      </w:r>
      <w:r w:rsidRPr="007F4FB6">
        <w:rPr>
          <w:rFonts w:ascii="Arial" w:hAnsi="Arial" w:cs="Arial"/>
          <w:b/>
          <w:sz w:val="18"/>
          <w:szCs w:val="18"/>
        </w:rPr>
        <w:t>О.Н. Белова</w:t>
      </w:r>
      <w:r w:rsidR="00336503" w:rsidRPr="00336503">
        <w:rPr>
          <w:rFonts w:ascii="Arial" w:hAnsi="Arial" w:cs="Arial"/>
          <w:sz w:val="18"/>
          <w:szCs w:val="18"/>
        </w:rPr>
        <w:t>;</w:t>
      </w:r>
    </w:p>
    <w:p w:rsidR="007F4FB6" w:rsidRPr="00D368FA" w:rsidRDefault="00336503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336503">
        <w:rPr>
          <w:rFonts w:ascii="Arial" w:hAnsi="Arial" w:cs="Arial"/>
          <w:color w:val="000000"/>
          <w:sz w:val="18"/>
          <w:szCs w:val="18"/>
          <w:shd w:val="clear" w:color="auto" w:fill="FFFFFF"/>
        </w:rPr>
        <w:t>Председатель Общественн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ая</w:t>
      </w:r>
      <w:r w:rsidRPr="0033650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организаци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я</w:t>
      </w:r>
      <w:r w:rsidRPr="0033650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Камчатского края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«</w:t>
      </w:r>
      <w:r w:rsidRPr="00336503">
        <w:rPr>
          <w:rFonts w:ascii="Arial" w:hAnsi="Arial" w:cs="Arial"/>
          <w:color w:val="000000"/>
          <w:sz w:val="18"/>
          <w:szCs w:val="18"/>
          <w:shd w:val="clear" w:color="auto" w:fill="FFFFFF"/>
        </w:rPr>
        <w:t>В защиту права детей на трезвую среду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»</w:t>
      </w:r>
      <w:r w:rsidRPr="00336503">
        <w:rPr>
          <w:rFonts w:ascii="Arial" w:hAnsi="Arial" w:cs="Arial"/>
          <w:color w:val="000000"/>
          <w:sz w:val="18"/>
          <w:szCs w:val="18"/>
          <w:shd w:val="clear" w:color="auto" w:fill="FFFFFF"/>
        </w:rPr>
        <w:t>, п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редседатель</w:t>
      </w:r>
      <w:r w:rsidRPr="0033650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336503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В.М. Казанцев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;</w:t>
      </w:r>
    </w:p>
    <w:p w:rsidR="00D368FA" w:rsidRPr="00D368FA" w:rsidRDefault="00D368FA" w:rsidP="00D368FA">
      <w:pPr>
        <w:pStyle w:val="a9"/>
        <w:numPr>
          <w:ilvl w:val="0"/>
          <w:numId w:val="1"/>
        </w:numPr>
        <w:rPr>
          <w:rFonts w:ascii="Arial" w:eastAsia="Times New Roman" w:hAnsi="Arial" w:cs="Arial"/>
          <w:sz w:val="18"/>
          <w:szCs w:val="18"/>
          <w:lang w:eastAsia="ru-RU"/>
        </w:rPr>
      </w:pPr>
      <w:r w:rsidRPr="00D368FA">
        <w:rPr>
          <w:rFonts w:ascii="Arial" w:eastAsia="Times New Roman" w:hAnsi="Arial" w:cs="Arial"/>
          <w:sz w:val="18"/>
          <w:szCs w:val="18"/>
          <w:lang w:eastAsia="ru-RU"/>
        </w:rPr>
        <w:t>Региональная общественн</w:t>
      </w:r>
      <w:r>
        <w:rPr>
          <w:rFonts w:ascii="Arial" w:eastAsia="Times New Roman" w:hAnsi="Arial" w:cs="Arial"/>
          <w:sz w:val="18"/>
          <w:szCs w:val="18"/>
          <w:lang w:eastAsia="ru-RU"/>
        </w:rPr>
        <w:t>ая</w:t>
      </w:r>
      <w:r w:rsidRPr="00D368FA">
        <w:rPr>
          <w:rFonts w:ascii="Arial" w:eastAsia="Times New Roman" w:hAnsi="Arial" w:cs="Arial"/>
          <w:sz w:val="18"/>
          <w:szCs w:val="18"/>
          <w:lang w:eastAsia="ru-RU"/>
        </w:rPr>
        <w:t xml:space="preserve"> организаци</w:t>
      </w:r>
      <w:r>
        <w:rPr>
          <w:rFonts w:ascii="Arial" w:eastAsia="Times New Roman" w:hAnsi="Arial" w:cs="Arial"/>
          <w:sz w:val="18"/>
          <w:szCs w:val="18"/>
          <w:lang w:eastAsia="ru-RU"/>
        </w:rPr>
        <w:t>я</w:t>
      </w:r>
      <w:r w:rsidRPr="00D368FA">
        <w:rPr>
          <w:rFonts w:ascii="Arial" w:eastAsia="Times New Roman" w:hAnsi="Arial" w:cs="Arial"/>
          <w:sz w:val="18"/>
          <w:szCs w:val="18"/>
          <w:lang w:eastAsia="ru-RU"/>
        </w:rPr>
        <w:t xml:space="preserve"> «Трезвый Петербург», председатель </w:t>
      </w:r>
      <w:r w:rsidRPr="00D368FA">
        <w:rPr>
          <w:rFonts w:ascii="Arial" w:eastAsia="Times New Roman" w:hAnsi="Arial" w:cs="Arial"/>
          <w:b/>
          <w:sz w:val="18"/>
          <w:szCs w:val="18"/>
          <w:lang w:eastAsia="ru-RU"/>
        </w:rPr>
        <w:t>Е.С. Бохан</w:t>
      </w:r>
      <w:r w:rsidRPr="00D368FA">
        <w:rPr>
          <w:rFonts w:ascii="Arial" w:eastAsia="Times New Roman" w:hAnsi="Arial" w:cs="Arial"/>
          <w:sz w:val="18"/>
          <w:szCs w:val="18"/>
          <w:lang w:eastAsia="ru-RU"/>
        </w:rPr>
        <w:t>;</w:t>
      </w:r>
    </w:p>
    <w:p w:rsidR="00D368FA" w:rsidRPr="007A48E9" w:rsidRDefault="00421A44" w:rsidP="00C72876">
      <w:pPr>
        <w:pStyle w:val="a9"/>
        <w:numPr>
          <w:ilvl w:val="0"/>
          <w:numId w:val="1"/>
        </w:numPr>
        <w:ind w:firstLine="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421A44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Проект </w:t>
      </w:r>
      <w:r w:rsidRPr="00D368FA">
        <w:rPr>
          <w:rFonts w:ascii="Arial" w:eastAsia="Times New Roman" w:hAnsi="Arial" w:cs="Arial"/>
          <w:sz w:val="18"/>
          <w:szCs w:val="18"/>
          <w:lang w:eastAsia="ru-RU"/>
        </w:rPr>
        <w:t>«</w:t>
      </w:r>
      <w:r w:rsidRPr="00421A44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Научи </w:t>
      </w:r>
      <w:proofErr w:type="gramStart"/>
      <w:r w:rsidRPr="00421A44">
        <w:rPr>
          <w:rFonts w:ascii="Arial" w:hAnsi="Arial" w:cs="Arial"/>
          <w:color w:val="000000"/>
          <w:sz w:val="18"/>
          <w:szCs w:val="18"/>
          <w:shd w:val="clear" w:color="auto" w:fill="FFFFFF"/>
        </w:rPr>
        <w:t>хорошему</w:t>
      </w:r>
      <w:proofErr w:type="gramEnd"/>
      <w:r w:rsidRPr="00D368FA">
        <w:rPr>
          <w:rFonts w:ascii="Arial" w:eastAsia="Times New Roman" w:hAnsi="Arial" w:cs="Arial"/>
          <w:sz w:val="18"/>
          <w:szCs w:val="18"/>
          <w:lang w:eastAsia="ru-RU"/>
        </w:rPr>
        <w:t>»</w:t>
      </w:r>
      <w:r w:rsidRPr="00421A44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главный редактор </w:t>
      </w:r>
      <w:r w:rsidRPr="00421A44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Д.А.</w:t>
      </w:r>
      <w:r w:rsidRPr="00421A44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</w:t>
      </w:r>
      <w:r w:rsidRPr="00421A44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Раевский</w:t>
      </w:r>
      <w:r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;</w:t>
      </w:r>
    </w:p>
    <w:p w:rsidR="00F70C3D" w:rsidRPr="007A48E9" w:rsidRDefault="007A48E9" w:rsidP="00C72876">
      <w:pPr>
        <w:pStyle w:val="a9"/>
        <w:numPr>
          <w:ilvl w:val="0"/>
          <w:numId w:val="1"/>
        </w:numPr>
        <w:ind w:firstLine="426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>Шу</w:t>
      </w: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йское </w:t>
      </w: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>Обществ</w:t>
      </w: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>о</w:t>
      </w: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Трезвости при храме Преображения Господня </w:t>
      </w: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>п</w:t>
      </w: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>редседатель</w:t>
      </w: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7A48E9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И.В.</w:t>
      </w:r>
      <w:r w:rsidRPr="007A48E9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Крюков</w:t>
      </w:r>
      <w:r w:rsidRPr="007A48E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bookmarkStart w:id="0" w:name="_GoBack"/>
      <w:bookmarkEnd w:id="0"/>
    </w:p>
    <w:sectPr w:rsidR="00F70C3D" w:rsidRPr="007A48E9" w:rsidSect="00BA0E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C2457"/>
    <w:multiLevelType w:val="hybridMultilevel"/>
    <w:tmpl w:val="91B691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D49"/>
    <w:rsid w:val="0008504C"/>
    <w:rsid w:val="00092D07"/>
    <w:rsid w:val="000A2BE8"/>
    <w:rsid w:val="000A4127"/>
    <w:rsid w:val="000F1764"/>
    <w:rsid w:val="00281D49"/>
    <w:rsid w:val="00336503"/>
    <w:rsid w:val="0034005B"/>
    <w:rsid w:val="003B7F12"/>
    <w:rsid w:val="00421A44"/>
    <w:rsid w:val="00465CE2"/>
    <w:rsid w:val="004E585C"/>
    <w:rsid w:val="00524E62"/>
    <w:rsid w:val="00555B6D"/>
    <w:rsid w:val="005679E7"/>
    <w:rsid w:val="005A5479"/>
    <w:rsid w:val="00623751"/>
    <w:rsid w:val="006475E6"/>
    <w:rsid w:val="006F5B01"/>
    <w:rsid w:val="00767EA5"/>
    <w:rsid w:val="007A48E9"/>
    <w:rsid w:val="007E5CF1"/>
    <w:rsid w:val="007F4FB6"/>
    <w:rsid w:val="008856DF"/>
    <w:rsid w:val="00925A2D"/>
    <w:rsid w:val="00A0161B"/>
    <w:rsid w:val="00AE7F8D"/>
    <w:rsid w:val="00AF2701"/>
    <w:rsid w:val="00B266E2"/>
    <w:rsid w:val="00BA0E06"/>
    <w:rsid w:val="00BA45B7"/>
    <w:rsid w:val="00C72876"/>
    <w:rsid w:val="00D368FA"/>
    <w:rsid w:val="00F7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D49"/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92D0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92D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92D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92D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92D0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2D07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92D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092D0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092D0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link w:val="5"/>
    <w:rsid w:val="00092D07"/>
    <w:rPr>
      <w:rFonts w:ascii="Calibri" w:eastAsia="Calibri" w:hAnsi="Calibri"/>
      <w:b/>
      <w:bCs/>
      <w:i/>
      <w:iCs/>
      <w:sz w:val="26"/>
      <w:szCs w:val="26"/>
    </w:rPr>
  </w:style>
  <w:style w:type="paragraph" w:styleId="a3">
    <w:name w:val="Subtitle"/>
    <w:basedOn w:val="a"/>
    <w:next w:val="a"/>
    <w:link w:val="a4"/>
    <w:qFormat/>
    <w:rsid w:val="00092D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rsid w:val="00092D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uiPriority w:val="22"/>
    <w:qFormat/>
    <w:rsid w:val="00092D07"/>
    <w:rPr>
      <w:b/>
      <w:bCs/>
    </w:rPr>
  </w:style>
  <w:style w:type="character" w:styleId="a6">
    <w:name w:val="Emphasis"/>
    <w:basedOn w:val="a0"/>
    <w:uiPriority w:val="20"/>
    <w:qFormat/>
    <w:rsid w:val="00092D07"/>
    <w:rPr>
      <w:i/>
      <w:iCs/>
    </w:rPr>
  </w:style>
  <w:style w:type="paragraph" w:styleId="a7">
    <w:name w:val="No Spacing"/>
    <w:link w:val="a8"/>
    <w:qFormat/>
    <w:rsid w:val="00092D07"/>
    <w:rPr>
      <w:rFonts w:ascii="Calibri" w:hAnsi="Calibri"/>
      <w:sz w:val="22"/>
      <w:szCs w:val="22"/>
    </w:rPr>
  </w:style>
  <w:style w:type="character" w:customStyle="1" w:styleId="a8">
    <w:name w:val="Без интервала Знак"/>
    <w:link w:val="a7"/>
    <w:locked/>
    <w:rsid w:val="00092D07"/>
    <w:rPr>
      <w:rFonts w:ascii="Calibri" w:eastAsia="Calibri" w:hAnsi="Calibri"/>
      <w:sz w:val="22"/>
      <w:szCs w:val="22"/>
    </w:rPr>
  </w:style>
  <w:style w:type="paragraph" w:styleId="a9">
    <w:name w:val="List Paragraph"/>
    <w:basedOn w:val="a"/>
    <w:uiPriority w:val="34"/>
    <w:qFormat/>
    <w:rsid w:val="00092D07"/>
    <w:pPr>
      <w:ind w:left="720"/>
      <w:contextualSpacing/>
    </w:pPr>
  </w:style>
  <w:style w:type="character" w:styleId="aa">
    <w:name w:val="Subtle Emphasis"/>
    <w:basedOn w:val="a0"/>
    <w:uiPriority w:val="19"/>
    <w:qFormat/>
    <w:rsid w:val="00092D07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092D07"/>
    <w:rPr>
      <w:b/>
      <w:bCs/>
      <w:i/>
      <w:iCs/>
      <w:color w:val="4F81BD" w:themeColor="accent1"/>
    </w:rPr>
  </w:style>
  <w:style w:type="paragraph" w:customStyle="1" w:styleId="ac">
    <w:name w:val="Основ_ТЕКСТ"/>
    <w:basedOn w:val="a"/>
    <w:uiPriority w:val="99"/>
    <w:rsid w:val="005A5479"/>
    <w:pPr>
      <w:autoSpaceDE w:val="0"/>
      <w:autoSpaceDN w:val="0"/>
      <w:adjustRightInd w:val="0"/>
      <w:spacing w:before="1" w:after="1" w:line="206" w:lineRule="atLeast"/>
      <w:ind w:left="57" w:right="57" w:firstLine="170"/>
      <w:jc w:val="both"/>
      <w:textAlignment w:val="center"/>
    </w:pPr>
    <w:rPr>
      <w:rFonts w:ascii="Arial" w:hAnsi="Arial" w:cs="Arial"/>
      <w:color w:val="000000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0A41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D49"/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92D0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92D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92D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92D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92D0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2D07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92D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092D0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092D0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link w:val="5"/>
    <w:rsid w:val="00092D07"/>
    <w:rPr>
      <w:rFonts w:ascii="Calibri" w:eastAsia="Calibri" w:hAnsi="Calibri"/>
      <w:b/>
      <w:bCs/>
      <w:i/>
      <w:iCs/>
      <w:sz w:val="26"/>
      <w:szCs w:val="26"/>
    </w:rPr>
  </w:style>
  <w:style w:type="paragraph" w:styleId="a3">
    <w:name w:val="Subtitle"/>
    <w:basedOn w:val="a"/>
    <w:next w:val="a"/>
    <w:link w:val="a4"/>
    <w:qFormat/>
    <w:rsid w:val="00092D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rsid w:val="00092D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5">
    <w:name w:val="Strong"/>
    <w:uiPriority w:val="22"/>
    <w:qFormat/>
    <w:rsid w:val="00092D07"/>
    <w:rPr>
      <w:b/>
      <w:bCs/>
    </w:rPr>
  </w:style>
  <w:style w:type="character" w:styleId="a6">
    <w:name w:val="Emphasis"/>
    <w:basedOn w:val="a0"/>
    <w:uiPriority w:val="20"/>
    <w:qFormat/>
    <w:rsid w:val="00092D07"/>
    <w:rPr>
      <w:i/>
      <w:iCs/>
    </w:rPr>
  </w:style>
  <w:style w:type="paragraph" w:styleId="a7">
    <w:name w:val="No Spacing"/>
    <w:link w:val="a8"/>
    <w:qFormat/>
    <w:rsid w:val="00092D07"/>
    <w:rPr>
      <w:rFonts w:ascii="Calibri" w:hAnsi="Calibri"/>
      <w:sz w:val="22"/>
      <w:szCs w:val="22"/>
    </w:rPr>
  </w:style>
  <w:style w:type="character" w:customStyle="1" w:styleId="a8">
    <w:name w:val="Без интервала Знак"/>
    <w:link w:val="a7"/>
    <w:locked/>
    <w:rsid w:val="00092D07"/>
    <w:rPr>
      <w:rFonts w:ascii="Calibri" w:eastAsia="Calibri" w:hAnsi="Calibri"/>
      <w:sz w:val="22"/>
      <w:szCs w:val="22"/>
    </w:rPr>
  </w:style>
  <w:style w:type="paragraph" w:styleId="a9">
    <w:name w:val="List Paragraph"/>
    <w:basedOn w:val="a"/>
    <w:uiPriority w:val="34"/>
    <w:qFormat/>
    <w:rsid w:val="00092D07"/>
    <w:pPr>
      <w:ind w:left="720"/>
      <w:contextualSpacing/>
    </w:pPr>
  </w:style>
  <w:style w:type="character" w:styleId="aa">
    <w:name w:val="Subtle Emphasis"/>
    <w:basedOn w:val="a0"/>
    <w:uiPriority w:val="19"/>
    <w:qFormat/>
    <w:rsid w:val="00092D07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092D07"/>
    <w:rPr>
      <w:b/>
      <w:bCs/>
      <w:i/>
      <w:iCs/>
      <w:color w:val="4F81BD" w:themeColor="accent1"/>
    </w:rPr>
  </w:style>
  <w:style w:type="paragraph" w:customStyle="1" w:styleId="ac">
    <w:name w:val="Основ_ТЕКСТ"/>
    <w:basedOn w:val="a"/>
    <w:uiPriority w:val="99"/>
    <w:rsid w:val="005A5479"/>
    <w:pPr>
      <w:autoSpaceDE w:val="0"/>
      <w:autoSpaceDN w:val="0"/>
      <w:adjustRightInd w:val="0"/>
      <w:spacing w:before="1" w:after="1" w:line="206" w:lineRule="atLeast"/>
      <w:ind w:left="57" w:right="57" w:firstLine="170"/>
      <w:jc w:val="both"/>
      <w:textAlignment w:val="center"/>
    </w:pPr>
    <w:rPr>
      <w:rFonts w:ascii="Arial" w:hAnsi="Arial" w:cs="Arial"/>
      <w:color w:val="000000"/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0A4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1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duza.io/news/2015/11/25/matvienko-nazvala-katastrofoy-padenie-prodazh-alkogol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20</cp:revision>
  <dcterms:created xsi:type="dcterms:W3CDTF">2019-11-18T18:51:00Z</dcterms:created>
  <dcterms:modified xsi:type="dcterms:W3CDTF">2019-11-24T15:55:00Z</dcterms:modified>
</cp:coreProperties>
</file>