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F1" w:rsidRPr="008F31C0" w:rsidRDefault="002320F1" w:rsidP="002320F1">
      <w:pPr>
        <w:rPr>
          <w:lang w:eastAsia="x-none"/>
        </w:rPr>
      </w:pP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3766"/>
        <w:gridCol w:w="2015"/>
        <w:gridCol w:w="3507"/>
      </w:tblGrid>
      <w:tr w:rsidR="002320F1" w:rsidRPr="0057123C" w:rsidTr="00FD25E7">
        <w:tc>
          <w:tcPr>
            <w:tcW w:w="2027" w:type="pct"/>
          </w:tcPr>
          <w:p w:rsidR="002320F1" w:rsidRPr="00363C1D" w:rsidRDefault="002320F1" w:rsidP="00FD25E7">
            <w:pPr>
              <w:pStyle w:val="11"/>
              <w:jc w:val="center"/>
              <w:rPr>
                <w:b/>
                <w:sz w:val="24"/>
              </w:rPr>
            </w:pPr>
            <w:r w:rsidRPr="00363C1D">
              <w:rPr>
                <w:b/>
                <w:sz w:val="24"/>
              </w:rPr>
              <w:t xml:space="preserve">Управление Республики Саха (Якутия) </w:t>
            </w:r>
          </w:p>
          <w:p w:rsidR="002320F1" w:rsidRPr="0024608B" w:rsidRDefault="002320F1" w:rsidP="00FD25E7">
            <w:pPr>
              <w:pStyle w:val="11"/>
              <w:jc w:val="center"/>
              <w:rPr>
                <w:sz w:val="24"/>
              </w:rPr>
            </w:pPr>
            <w:r w:rsidRPr="00363C1D">
              <w:rPr>
                <w:b/>
                <w:sz w:val="24"/>
              </w:rPr>
              <w:t xml:space="preserve">по лицензированию и осуществлению лицензионного </w:t>
            </w:r>
            <w:proofErr w:type="gramStart"/>
            <w:r w:rsidRPr="00363C1D">
              <w:rPr>
                <w:b/>
                <w:sz w:val="24"/>
              </w:rPr>
              <w:t>контроля за</w:t>
            </w:r>
            <w:proofErr w:type="gramEnd"/>
            <w:r w:rsidRPr="00363C1D">
              <w:rPr>
                <w:b/>
                <w:sz w:val="24"/>
              </w:rPr>
              <w:t xml:space="preserve"> розничной продажей алкогольной продукции </w:t>
            </w:r>
          </w:p>
        </w:tc>
        <w:tc>
          <w:tcPr>
            <w:tcW w:w="1085" w:type="pct"/>
          </w:tcPr>
          <w:p w:rsidR="002320F1" w:rsidRPr="0024608B" w:rsidRDefault="0097523F" w:rsidP="00FD25E7">
            <w:pPr>
              <w:pStyle w:val="1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3270" cy="6838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0F1" w:rsidRDefault="002320F1" w:rsidP="00FD25E7">
            <w:pPr>
              <w:pStyle w:val="11"/>
              <w:jc w:val="center"/>
              <w:rPr>
                <w:sz w:val="24"/>
              </w:rPr>
            </w:pPr>
          </w:p>
        </w:tc>
        <w:tc>
          <w:tcPr>
            <w:tcW w:w="1888" w:type="pct"/>
          </w:tcPr>
          <w:p w:rsidR="002320F1" w:rsidRPr="002320F1" w:rsidRDefault="002320F1" w:rsidP="002320F1">
            <w:pPr>
              <w:pStyle w:val="11"/>
              <w:jc w:val="center"/>
              <w:rPr>
                <w:b/>
                <w:sz w:val="24"/>
              </w:rPr>
            </w:pPr>
            <w:r w:rsidRPr="002320F1">
              <w:rPr>
                <w:b/>
                <w:sz w:val="24"/>
              </w:rPr>
              <w:t xml:space="preserve">Саха </w:t>
            </w:r>
            <w:proofErr w:type="spellStart"/>
            <w:r w:rsidRPr="002320F1">
              <w:rPr>
                <w:b/>
                <w:sz w:val="24"/>
              </w:rPr>
              <w:t>Ө</w:t>
            </w:r>
            <w:proofErr w:type="gramStart"/>
            <w:r w:rsidRPr="002320F1">
              <w:rPr>
                <w:b/>
                <w:sz w:val="24"/>
              </w:rPr>
              <w:t>р</w:t>
            </w:r>
            <w:proofErr w:type="gramEnd"/>
            <w:r w:rsidRPr="002320F1">
              <w:rPr>
                <w:b/>
                <w:sz w:val="24"/>
              </w:rPr>
              <w:t>өспүүбүлүкэтин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</w:p>
          <w:p w:rsidR="002320F1" w:rsidRPr="002320F1" w:rsidRDefault="002320F1" w:rsidP="002320F1">
            <w:pPr>
              <w:pStyle w:val="11"/>
              <w:jc w:val="center"/>
              <w:rPr>
                <w:b/>
                <w:sz w:val="24"/>
              </w:rPr>
            </w:pPr>
            <w:proofErr w:type="spellStart"/>
            <w:r w:rsidRPr="002320F1">
              <w:rPr>
                <w:b/>
                <w:sz w:val="24"/>
              </w:rPr>
              <w:t>арыгы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  <w:proofErr w:type="spellStart"/>
            <w:r w:rsidRPr="002320F1">
              <w:rPr>
                <w:b/>
                <w:sz w:val="24"/>
              </w:rPr>
              <w:t>бородууксуйатын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</w:p>
          <w:p w:rsidR="002320F1" w:rsidRPr="002320F1" w:rsidRDefault="002320F1" w:rsidP="002320F1">
            <w:pPr>
              <w:pStyle w:val="11"/>
              <w:jc w:val="center"/>
              <w:rPr>
                <w:b/>
                <w:sz w:val="24"/>
              </w:rPr>
            </w:pPr>
            <w:proofErr w:type="spellStart"/>
            <w:r w:rsidRPr="002320F1">
              <w:rPr>
                <w:b/>
                <w:sz w:val="24"/>
              </w:rPr>
              <w:t>бытархай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  <w:proofErr w:type="spellStart"/>
            <w:r w:rsidRPr="002320F1">
              <w:rPr>
                <w:b/>
                <w:sz w:val="24"/>
              </w:rPr>
              <w:t>атыыга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</w:p>
          <w:p w:rsidR="002320F1" w:rsidRPr="002320F1" w:rsidRDefault="002320F1" w:rsidP="002320F1">
            <w:pPr>
              <w:pStyle w:val="11"/>
              <w:jc w:val="center"/>
              <w:rPr>
                <w:b/>
                <w:sz w:val="24"/>
              </w:rPr>
            </w:pPr>
            <w:proofErr w:type="spellStart"/>
            <w:r w:rsidRPr="002320F1">
              <w:rPr>
                <w:b/>
                <w:sz w:val="24"/>
              </w:rPr>
              <w:t>лицензияны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  <w:proofErr w:type="spellStart"/>
            <w:r w:rsidRPr="002320F1">
              <w:rPr>
                <w:b/>
                <w:sz w:val="24"/>
              </w:rPr>
              <w:t>биэрэр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</w:p>
          <w:p w:rsidR="002320F1" w:rsidRPr="0057123C" w:rsidRDefault="002320F1" w:rsidP="002320F1">
            <w:pPr>
              <w:pStyle w:val="11"/>
              <w:jc w:val="center"/>
              <w:rPr>
                <w:sz w:val="24"/>
              </w:rPr>
            </w:pPr>
            <w:proofErr w:type="spellStart"/>
            <w:r w:rsidRPr="002320F1">
              <w:rPr>
                <w:b/>
                <w:sz w:val="24"/>
              </w:rPr>
              <w:t>уонна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  <w:proofErr w:type="spellStart"/>
            <w:r w:rsidRPr="002320F1">
              <w:rPr>
                <w:b/>
                <w:sz w:val="24"/>
              </w:rPr>
              <w:t>хонтуруоллуур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  <w:proofErr w:type="spellStart"/>
            <w:r w:rsidRPr="002320F1">
              <w:rPr>
                <w:b/>
                <w:sz w:val="24"/>
              </w:rPr>
              <w:t>управлениета</w:t>
            </w:r>
            <w:proofErr w:type="spellEnd"/>
            <w:r w:rsidRPr="002320F1">
              <w:rPr>
                <w:b/>
                <w:sz w:val="24"/>
              </w:rPr>
              <w:t xml:space="preserve"> </w:t>
            </w:r>
          </w:p>
        </w:tc>
      </w:tr>
    </w:tbl>
    <w:p w:rsidR="002320F1" w:rsidRPr="00324E53" w:rsidRDefault="002320F1" w:rsidP="002320F1">
      <w:pPr>
        <w:jc w:val="center"/>
        <w:rPr>
          <w:sz w:val="20"/>
          <w:szCs w:val="20"/>
        </w:rPr>
      </w:pPr>
      <w:r>
        <w:rPr>
          <w:sz w:val="20"/>
          <w:szCs w:val="20"/>
        </w:rPr>
        <w:t>пр. Ленина</w:t>
      </w:r>
      <w:r w:rsidRPr="00324E53">
        <w:rPr>
          <w:sz w:val="20"/>
          <w:szCs w:val="20"/>
        </w:rPr>
        <w:t xml:space="preserve">, д. </w:t>
      </w:r>
      <w:r>
        <w:rPr>
          <w:sz w:val="20"/>
          <w:szCs w:val="20"/>
        </w:rPr>
        <w:t>4, корп. 2</w:t>
      </w:r>
      <w:r w:rsidRPr="00324E53">
        <w:rPr>
          <w:sz w:val="20"/>
          <w:szCs w:val="20"/>
        </w:rPr>
        <w:t xml:space="preserve">, г. Якутск, 677000, </w:t>
      </w:r>
    </w:p>
    <w:p w:rsidR="002320F1" w:rsidRPr="00195841" w:rsidRDefault="002320F1" w:rsidP="002320F1">
      <w:pPr>
        <w:jc w:val="center"/>
        <w:rPr>
          <w:sz w:val="20"/>
          <w:szCs w:val="20"/>
          <w:lang w:val="en-US"/>
        </w:rPr>
      </w:pPr>
      <w:r w:rsidRPr="00324E53">
        <w:rPr>
          <w:sz w:val="20"/>
          <w:szCs w:val="20"/>
        </w:rPr>
        <w:t>тел</w:t>
      </w:r>
      <w:r w:rsidRPr="00195841">
        <w:rPr>
          <w:sz w:val="20"/>
          <w:szCs w:val="20"/>
          <w:lang w:val="en-US"/>
        </w:rPr>
        <w:t>.: (4112) 50-62-82</w:t>
      </w:r>
    </w:p>
    <w:p w:rsidR="002320F1" w:rsidRPr="002320F1" w:rsidRDefault="002320F1" w:rsidP="002320F1">
      <w:pPr>
        <w:pStyle w:val="11"/>
        <w:pBdr>
          <w:bottom w:val="double" w:sz="6" w:space="0" w:color="auto"/>
        </w:pBdr>
        <w:jc w:val="center"/>
        <w:rPr>
          <w:b/>
          <w:sz w:val="28"/>
          <w:szCs w:val="28"/>
          <w:lang w:val="en-US"/>
        </w:rPr>
      </w:pPr>
      <w:r w:rsidRPr="002320F1">
        <w:rPr>
          <w:lang w:val="en-US"/>
        </w:rPr>
        <w:t xml:space="preserve">http://www.sakha.gov.ru/section/221, </w:t>
      </w:r>
      <w:r>
        <w:rPr>
          <w:lang w:val="en-US"/>
        </w:rPr>
        <w:t>e</w:t>
      </w:r>
      <w:r w:rsidRPr="002320F1">
        <w:rPr>
          <w:lang w:val="en-US"/>
        </w:rPr>
        <w:t>-</w:t>
      </w:r>
      <w:r w:rsidRPr="00324E53">
        <w:rPr>
          <w:lang w:val="en-US"/>
        </w:rPr>
        <w:t>mail</w:t>
      </w:r>
      <w:r w:rsidRPr="002320F1">
        <w:rPr>
          <w:lang w:val="en-US"/>
        </w:rPr>
        <w:t xml:space="preserve">: </w:t>
      </w:r>
      <w:hyperlink r:id="rId10" w:history="1">
        <w:r w:rsidRPr="002320F1">
          <w:rPr>
            <w:rStyle w:val="a3"/>
            <w:lang w:val="en-US"/>
          </w:rPr>
          <w:t xml:space="preserve"> </w:t>
        </w:r>
        <w:r w:rsidRPr="00F96AAB">
          <w:rPr>
            <w:rStyle w:val="a3"/>
            <w:lang w:val="en-US"/>
          </w:rPr>
          <w:t>gosalcogol@sakha.gov.ru</w:t>
        </w:r>
      </w:hyperlink>
    </w:p>
    <w:p w:rsidR="002320F1" w:rsidRPr="002320F1" w:rsidRDefault="002320F1" w:rsidP="002320F1">
      <w:pPr>
        <w:pStyle w:val="11"/>
        <w:rPr>
          <w:b/>
          <w:i/>
          <w:sz w:val="24"/>
          <w:lang w:val="en-US"/>
        </w:rPr>
      </w:pPr>
    </w:p>
    <w:p w:rsidR="000A3CBA" w:rsidRDefault="00016C24" w:rsidP="002320F1">
      <w:pPr>
        <w:pStyle w:val="11"/>
        <w:rPr>
          <w:b/>
          <w:i/>
          <w:sz w:val="24"/>
        </w:rPr>
      </w:pPr>
      <w:r>
        <w:rPr>
          <w:b/>
          <w:i/>
          <w:sz w:val="24"/>
        </w:rPr>
        <w:t xml:space="preserve">от ____________________ </w:t>
      </w:r>
      <w:r w:rsidR="002320F1">
        <w:rPr>
          <w:b/>
          <w:i/>
          <w:sz w:val="24"/>
        </w:rPr>
        <w:t>№ _______</w:t>
      </w:r>
      <w:r w:rsidR="002320F1" w:rsidRPr="00E46199">
        <w:rPr>
          <w:b/>
          <w:i/>
          <w:sz w:val="24"/>
        </w:rPr>
        <w:t>______</w:t>
      </w:r>
    </w:p>
    <w:p w:rsidR="000A3CBA" w:rsidRPr="000A3CBA" w:rsidRDefault="000A3CBA" w:rsidP="000A3CBA"/>
    <w:p w:rsidR="000A3CBA" w:rsidRPr="00C14C04" w:rsidRDefault="000A3CBA" w:rsidP="000A3CBA">
      <w:pPr>
        <w:rPr>
          <w:sz w:val="28"/>
          <w:szCs w:val="28"/>
        </w:rPr>
      </w:pPr>
    </w:p>
    <w:p w:rsidR="0031480E" w:rsidRPr="00C14C04" w:rsidRDefault="0031480E" w:rsidP="0031480E">
      <w:pPr>
        <w:ind w:left="2832"/>
        <w:jc w:val="right"/>
        <w:rPr>
          <w:sz w:val="28"/>
          <w:szCs w:val="28"/>
        </w:rPr>
      </w:pPr>
      <w:r w:rsidRPr="00C14C04">
        <w:rPr>
          <w:sz w:val="28"/>
          <w:szCs w:val="28"/>
        </w:rPr>
        <w:t xml:space="preserve">Председателю </w:t>
      </w:r>
      <w:r w:rsidR="00BE151A" w:rsidRPr="00C14C04">
        <w:rPr>
          <w:sz w:val="28"/>
          <w:szCs w:val="28"/>
        </w:rPr>
        <w:t>Правительства</w:t>
      </w:r>
    </w:p>
    <w:p w:rsidR="00BE151A" w:rsidRPr="00C14C04" w:rsidRDefault="000A3CBA" w:rsidP="0031480E">
      <w:pPr>
        <w:ind w:left="2832"/>
        <w:jc w:val="right"/>
        <w:rPr>
          <w:sz w:val="28"/>
          <w:szCs w:val="28"/>
        </w:rPr>
      </w:pPr>
      <w:r w:rsidRPr="00C14C04">
        <w:rPr>
          <w:sz w:val="28"/>
          <w:szCs w:val="28"/>
        </w:rPr>
        <w:t xml:space="preserve"> Республики Саха (Якутия) </w:t>
      </w:r>
    </w:p>
    <w:p w:rsidR="000A3CBA" w:rsidRPr="00C14C04" w:rsidRDefault="00EA15A7" w:rsidP="00BE151A">
      <w:pPr>
        <w:ind w:left="2832"/>
        <w:jc w:val="right"/>
        <w:rPr>
          <w:sz w:val="28"/>
          <w:szCs w:val="28"/>
        </w:rPr>
      </w:pPr>
      <w:r w:rsidRPr="00C14C04">
        <w:rPr>
          <w:sz w:val="28"/>
          <w:szCs w:val="28"/>
        </w:rPr>
        <w:t>Е.А. Чекину</w:t>
      </w:r>
    </w:p>
    <w:p w:rsidR="000A3CBA" w:rsidRPr="00C14C04" w:rsidRDefault="000A3CBA" w:rsidP="000A3CBA">
      <w:pPr>
        <w:rPr>
          <w:sz w:val="28"/>
          <w:szCs w:val="28"/>
        </w:rPr>
      </w:pPr>
    </w:p>
    <w:p w:rsidR="00156E7E" w:rsidRDefault="000A3CBA" w:rsidP="000C009B">
      <w:pPr>
        <w:pStyle w:val="Default"/>
        <w:rPr>
          <w:i/>
          <w:sz w:val="28"/>
          <w:szCs w:val="28"/>
        </w:rPr>
      </w:pPr>
      <w:r w:rsidRPr="00610584">
        <w:rPr>
          <w:i/>
          <w:sz w:val="28"/>
          <w:szCs w:val="28"/>
        </w:rPr>
        <w:t xml:space="preserve">О </w:t>
      </w:r>
      <w:r w:rsidR="000C009B">
        <w:rPr>
          <w:i/>
          <w:sz w:val="28"/>
          <w:szCs w:val="28"/>
        </w:rPr>
        <w:t xml:space="preserve">поручении </w:t>
      </w:r>
      <w:r w:rsidR="00156E7E">
        <w:rPr>
          <w:i/>
          <w:sz w:val="28"/>
          <w:szCs w:val="28"/>
        </w:rPr>
        <w:t xml:space="preserve">Главы РС (Я) </w:t>
      </w:r>
    </w:p>
    <w:p w:rsidR="000A3CBA" w:rsidRPr="00610584" w:rsidRDefault="00156E7E" w:rsidP="000C009B">
      <w:pPr>
        <w:pStyle w:val="Default"/>
        <w:rPr>
          <w:i/>
          <w:sz w:val="28"/>
          <w:szCs w:val="28"/>
        </w:rPr>
      </w:pPr>
      <w:r>
        <w:rPr>
          <w:i/>
          <w:sz w:val="28"/>
          <w:szCs w:val="28"/>
        </w:rPr>
        <w:t>от 23.01.2017 №</w:t>
      </w:r>
      <w:r w:rsidRPr="00156E7E">
        <w:rPr>
          <w:i/>
          <w:sz w:val="28"/>
          <w:szCs w:val="28"/>
        </w:rPr>
        <w:t>А1-567</w:t>
      </w:r>
    </w:p>
    <w:p w:rsidR="000A3CBA" w:rsidRPr="00C14C04" w:rsidRDefault="000A3CBA" w:rsidP="000A3CBA">
      <w:pPr>
        <w:tabs>
          <w:tab w:val="left" w:pos="6123"/>
        </w:tabs>
        <w:rPr>
          <w:sz w:val="28"/>
          <w:szCs w:val="28"/>
        </w:rPr>
      </w:pPr>
    </w:p>
    <w:p w:rsidR="000A3CBA" w:rsidRPr="00C14C04" w:rsidRDefault="000A3CBA" w:rsidP="000A3CBA">
      <w:pPr>
        <w:tabs>
          <w:tab w:val="left" w:pos="6123"/>
        </w:tabs>
        <w:rPr>
          <w:sz w:val="28"/>
          <w:szCs w:val="28"/>
        </w:rPr>
      </w:pPr>
    </w:p>
    <w:p w:rsidR="000A3CBA" w:rsidRPr="00C14C04" w:rsidRDefault="00C14C04" w:rsidP="000A3CBA">
      <w:pPr>
        <w:tabs>
          <w:tab w:val="left" w:pos="6123"/>
        </w:tabs>
        <w:jc w:val="center"/>
        <w:rPr>
          <w:sz w:val="28"/>
          <w:szCs w:val="28"/>
        </w:rPr>
      </w:pPr>
      <w:r w:rsidRPr="00C14C04">
        <w:rPr>
          <w:sz w:val="28"/>
          <w:szCs w:val="28"/>
        </w:rPr>
        <w:t>Уважаемый Евгений Алексеевич</w:t>
      </w:r>
      <w:r w:rsidR="000A3CBA" w:rsidRPr="00C14C04">
        <w:rPr>
          <w:sz w:val="28"/>
          <w:szCs w:val="28"/>
        </w:rPr>
        <w:t>!</w:t>
      </w:r>
    </w:p>
    <w:p w:rsidR="000A3CBA" w:rsidRPr="00156E7E" w:rsidRDefault="000A3CBA" w:rsidP="000A3CBA">
      <w:pPr>
        <w:tabs>
          <w:tab w:val="left" w:pos="6123"/>
        </w:tabs>
        <w:jc w:val="both"/>
        <w:rPr>
          <w:sz w:val="28"/>
          <w:szCs w:val="28"/>
        </w:rPr>
      </w:pPr>
    </w:p>
    <w:p w:rsidR="00156E7E" w:rsidRDefault="00156E7E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56E7E">
        <w:rPr>
          <w:sz w:val="28"/>
          <w:szCs w:val="28"/>
        </w:rPr>
        <w:t>Во исполнение поручения Главы Республики Саха (Якутия) от 23.01.2017 года № А1-567 направляем следующие предложения в проект рекомендаций «круглого стола» Государственной Думы Федерального Собрания Российской Федерации</w:t>
      </w:r>
      <w:r>
        <w:rPr>
          <w:sz w:val="28"/>
          <w:szCs w:val="28"/>
        </w:rPr>
        <w:t xml:space="preserve"> на тему «Алкогольный вклад в смертность населения трудоспособного возраста и демографическую ситуацию в России. Пути решения»</w:t>
      </w:r>
      <w:r w:rsidRPr="00156E7E">
        <w:rPr>
          <w:sz w:val="28"/>
          <w:szCs w:val="28"/>
        </w:rPr>
        <w:t>.</w:t>
      </w:r>
    </w:p>
    <w:p w:rsidR="00156E7E" w:rsidRPr="00156E7E" w:rsidRDefault="00156E7E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065DD">
        <w:rPr>
          <w:b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Pr="00156E7E">
        <w:rPr>
          <w:sz w:val="28"/>
          <w:szCs w:val="28"/>
        </w:rPr>
        <w:t>Согласно распоряжению Правительства Российской Федерации от 26.11.2015 №2413-р «Об утверждении плана мероприятий («дорожной карты») по стабилизации ситуации и развитию конкуренции на алкогольном рынке» Правительством Российской Федерации запланировано разработка проектов федеральных законов в части:</w:t>
      </w:r>
    </w:p>
    <w:p w:rsidR="00156E7E" w:rsidRPr="00156E7E" w:rsidRDefault="00156E7E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56E7E">
        <w:rPr>
          <w:sz w:val="28"/>
          <w:szCs w:val="28"/>
        </w:rPr>
        <w:t xml:space="preserve">1. Усиления ответственности физических лиц за продажу алкогольной продукции, включая ограничение перемещения физическими лицами на территории Российской Федерации немаркированной в </w:t>
      </w:r>
      <w:r w:rsidRPr="00156E7E">
        <w:rPr>
          <w:sz w:val="28"/>
          <w:szCs w:val="28"/>
        </w:rPr>
        <w:lastRenderedPageBreak/>
        <w:t>соответствии с законодательством Российской Федерации алкогольной продукции, являющейся товаром Евразийского экономического союза</w:t>
      </w:r>
      <w:r>
        <w:rPr>
          <w:sz w:val="28"/>
          <w:szCs w:val="28"/>
        </w:rPr>
        <w:t>;</w:t>
      </w:r>
    </w:p>
    <w:p w:rsidR="00156E7E" w:rsidRPr="00156E7E" w:rsidRDefault="00156E7E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56E7E">
        <w:rPr>
          <w:sz w:val="28"/>
          <w:szCs w:val="28"/>
        </w:rPr>
        <w:t>2. Усиления уголовной и административной ответственности за незаконную продажу и хранение подакцизных товаров (алкогольной и табачной продукции);</w:t>
      </w:r>
    </w:p>
    <w:p w:rsidR="00156E7E" w:rsidRPr="00156E7E" w:rsidRDefault="00156E7E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156E7E">
        <w:rPr>
          <w:sz w:val="28"/>
          <w:szCs w:val="28"/>
        </w:rPr>
        <w:t xml:space="preserve">3. Установления ответственности за незаконную реализацию алкогольной продукции дистанционным способом, </w:t>
      </w:r>
      <w:proofErr w:type="gramStart"/>
      <w:r w:rsidRPr="00156E7E">
        <w:rPr>
          <w:sz w:val="28"/>
          <w:szCs w:val="28"/>
        </w:rPr>
        <w:t>предусматривающей</w:t>
      </w:r>
      <w:proofErr w:type="gramEnd"/>
      <w:r w:rsidRPr="00156E7E">
        <w:rPr>
          <w:sz w:val="28"/>
          <w:szCs w:val="28"/>
        </w:rPr>
        <w:t xml:space="preserve"> в том числе внесудебную блокировку сайтов, распространяющих информацию о розничной продаже алкогольной продукции в информационно-телекоммуникационной сети «Интернет»;</w:t>
      </w:r>
    </w:p>
    <w:p w:rsidR="00156E7E" w:rsidRDefault="00156E7E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законопроекты</w:t>
      </w:r>
      <w:r w:rsidR="005065DD">
        <w:rPr>
          <w:sz w:val="28"/>
          <w:szCs w:val="28"/>
        </w:rPr>
        <w:t>, согласно дорожной карте,</w:t>
      </w:r>
      <w:r>
        <w:rPr>
          <w:sz w:val="28"/>
          <w:szCs w:val="28"/>
        </w:rPr>
        <w:t xml:space="preserve"> должны были быть приняты в </w:t>
      </w:r>
      <w:r w:rsidR="005065DD">
        <w:rPr>
          <w:sz w:val="28"/>
          <w:szCs w:val="28"/>
        </w:rPr>
        <w:t>первом полугодии 2016 года, но между тем, в настоящее время законопроекты не приняты.</w:t>
      </w:r>
    </w:p>
    <w:p w:rsidR="00156E7E" w:rsidRDefault="005065DD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предлагаем в проект рекомендаций «круглого стола» включить пункт об активизации деятельности Министерства финансов Российской Федерации и </w:t>
      </w:r>
      <w:proofErr w:type="spellStart"/>
      <w:r>
        <w:rPr>
          <w:sz w:val="28"/>
          <w:szCs w:val="28"/>
        </w:rPr>
        <w:t>Росалкогольрегулирования</w:t>
      </w:r>
      <w:proofErr w:type="spellEnd"/>
      <w:r>
        <w:rPr>
          <w:sz w:val="28"/>
          <w:szCs w:val="28"/>
        </w:rPr>
        <w:t xml:space="preserve"> в части разработки и скорейшего принятия вышеуказанных проектов федеральных законов.</w:t>
      </w:r>
    </w:p>
    <w:p w:rsidR="005065DD" w:rsidRDefault="005065DD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065DD">
        <w:rPr>
          <w:b/>
          <w:sz w:val="28"/>
          <w:szCs w:val="28"/>
          <w:lang w:val="en-US"/>
        </w:rPr>
        <w:t>II</w:t>
      </w:r>
      <w:r w:rsidRPr="005065DD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В статью 14.16 «</w:t>
      </w:r>
      <w:r w:rsidRPr="005065DD">
        <w:rPr>
          <w:i/>
          <w:sz w:val="28"/>
          <w:szCs w:val="28"/>
        </w:rPr>
        <w:t>Нарушение правил продажи этилового спирта, алкогольной и спиртосодержащей продукции</w:t>
      </w:r>
      <w:r>
        <w:rPr>
          <w:sz w:val="28"/>
          <w:szCs w:val="28"/>
        </w:rPr>
        <w:t xml:space="preserve">» Кодекса об административных правонарушениях Российской Федерации предлагаем </w:t>
      </w:r>
      <w:r w:rsidR="005E7E03">
        <w:rPr>
          <w:sz w:val="28"/>
          <w:szCs w:val="28"/>
        </w:rPr>
        <w:t>внести изменения дополнив частью 5 в следующей редакции:</w:t>
      </w:r>
    </w:p>
    <w:p w:rsidR="005E7E03" w:rsidRDefault="005E7E03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Реализация алкогольной продукции вне мест торговых объектов, осуществляющих розничную продажу алкогольной продукции (бутлегерство), - </w:t>
      </w:r>
    </w:p>
    <w:p w:rsidR="005E7E03" w:rsidRPr="005065DD" w:rsidRDefault="005E7E03" w:rsidP="005065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влечет наложение административного штрафа на физических лиц и юридических лиц в размере  от пятидесяти до ста тысяч рублей.</w:t>
      </w:r>
    </w:p>
    <w:p w:rsidR="00156E7E" w:rsidRPr="00610584" w:rsidRDefault="00156E7E" w:rsidP="00156E7E">
      <w:pPr>
        <w:pStyle w:val="Default"/>
        <w:ind w:firstLine="708"/>
        <w:rPr>
          <w:i/>
          <w:sz w:val="28"/>
          <w:szCs w:val="28"/>
        </w:rPr>
      </w:pPr>
    </w:p>
    <w:p w:rsidR="0031480E" w:rsidRPr="0028113D" w:rsidRDefault="006E4D97" w:rsidP="008C2D02">
      <w:pPr>
        <w:pStyle w:val="ConsPlusNormal"/>
      </w:pPr>
      <w:hyperlink r:id="rId11" w:history="1">
        <w:r w:rsidR="0031480E">
          <w:rPr>
            <w:i/>
            <w:color w:val="0000FF"/>
          </w:rPr>
          <w:br/>
        </w:r>
      </w:hyperlink>
      <w:r w:rsidR="008C2D02">
        <w:rPr>
          <w:i/>
          <w:color w:val="0000FF"/>
        </w:rPr>
        <w:tab/>
      </w:r>
      <w:r w:rsidR="00C14C04">
        <w:t>С уважением,</w:t>
      </w:r>
    </w:p>
    <w:p w:rsidR="000C009B" w:rsidRPr="005E7E03" w:rsidRDefault="00610584" w:rsidP="005E7E03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33285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26539C">
        <w:rPr>
          <w:sz w:val="28"/>
          <w:szCs w:val="28"/>
        </w:rPr>
        <w:tab/>
      </w:r>
      <w:r w:rsidR="0026539C">
        <w:rPr>
          <w:sz w:val="28"/>
          <w:szCs w:val="28"/>
        </w:rPr>
        <w:tab/>
      </w:r>
      <w:r w:rsidR="0026539C">
        <w:rPr>
          <w:sz w:val="28"/>
          <w:szCs w:val="28"/>
        </w:rPr>
        <w:tab/>
      </w:r>
      <w:r w:rsidR="0026539C">
        <w:rPr>
          <w:sz w:val="28"/>
          <w:szCs w:val="28"/>
        </w:rPr>
        <w:tab/>
      </w:r>
      <w:r w:rsidR="00C14C04">
        <w:rPr>
          <w:sz w:val="28"/>
          <w:szCs w:val="28"/>
        </w:rPr>
        <w:tab/>
      </w:r>
      <w:r w:rsidR="005E7E03">
        <w:rPr>
          <w:sz w:val="28"/>
          <w:szCs w:val="28"/>
        </w:rPr>
        <w:tab/>
        <w:t>М.И. Лыткин</w:t>
      </w:r>
    </w:p>
    <w:p w:rsidR="000C009B" w:rsidRDefault="000C009B" w:rsidP="000A3CBA">
      <w:pPr>
        <w:pStyle w:val="a7"/>
        <w:ind w:firstLine="708"/>
        <w:jc w:val="both"/>
        <w:rPr>
          <w:sz w:val="16"/>
          <w:szCs w:val="16"/>
        </w:rPr>
      </w:pPr>
    </w:p>
    <w:p w:rsidR="000C009B" w:rsidRDefault="000C009B" w:rsidP="000A3CBA">
      <w:pPr>
        <w:pStyle w:val="a7"/>
        <w:ind w:firstLine="708"/>
        <w:jc w:val="both"/>
        <w:rPr>
          <w:sz w:val="16"/>
          <w:szCs w:val="16"/>
        </w:rPr>
      </w:pPr>
    </w:p>
    <w:p w:rsidR="000C009B" w:rsidRDefault="000C009B" w:rsidP="005E7E03">
      <w:pPr>
        <w:pStyle w:val="a7"/>
        <w:jc w:val="both"/>
        <w:rPr>
          <w:sz w:val="16"/>
          <w:szCs w:val="16"/>
        </w:rPr>
      </w:pPr>
    </w:p>
    <w:p w:rsidR="00BE151A" w:rsidRPr="00233285" w:rsidRDefault="00BE151A" w:rsidP="000A3CBA">
      <w:pPr>
        <w:pStyle w:val="a7"/>
        <w:ind w:firstLine="708"/>
        <w:jc w:val="both"/>
        <w:rPr>
          <w:sz w:val="16"/>
          <w:szCs w:val="16"/>
        </w:rPr>
      </w:pPr>
      <w:r w:rsidRPr="00BE151A">
        <w:rPr>
          <w:sz w:val="16"/>
          <w:szCs w:val="16"/>
        </w:rPr>
        <w:t>Я.А. Попов</w:t>
      </w:r>
      <w:r w:rsidR="0097523F" w:rsidRPr="00BE151A">
        <w:rPr>
          <w:sz w:val="16"/>
          <w:szCs w:val="16"/>
        </w:rPr>
        <w:t xml:space="preserve"> </w:t>
      </w:r>
      <w:r w:rsidRPr="00BE151A">
        <w:rPr>
          <w:sz w:val="16"/>
          <w:szCs w:val="16"/>
        </w:rPr>
        <w:t xml:space="preserve"> </w:t>
      </w:r>
    </w:p>
    <w:p w:rsidR="0097523F" w:rsidRPr="00233285" w:rsidRDefault="00BE151A" w:rsidP="000A3CBA">
      <w:pPr>
        <w:pStyle w:val="a7"/>
        <w:ind w:firstLine="708"/>
        <w:jc w:val="both"/>
        <w:rPr>
          <w:sz w:val="16"/>
          <w:szCs w:val="16"/>
        </w:rPr>
      </w:pPr>
      <w:r w:rsidRPr="00BE151A">
        <w:rPr>
          <w:sz w:val="16"/>
          <w:szCs w:val="16"/>
        </w:rPr>
        <w:t>(</w:t>
      </w:r>
      <w:r w:rsidRPr="00BE151A">
        <w:rPr>
          <w:sz w:val="16"/>
          <w:szCs w:val="16"/>
          <w:lang w:val="en-US"/>
        </w:rPr>
        <w:t>IP</w:t>
      </w:r>
      <w:r w:rsidRPr="00233285">
        <w:rPr>
          <w:sz w:val="16"/>
          <w:szCs w:val="16"/>
        </w:rPr>
        <w:t xml:space="preserve"> </w:t>
      </w:r>
      <w:r w:rsidR="0097523F" w:rsidRPr="00BE151A">
        <w:rPr>
          <w:sz w:val="16"/>
          <w:szCs w:val="16"/>
        </w:rPr>
        <w:t>69408</w:t>
      </w:r>
      <w:r w:rsidRPr="00233285">
        <w:rPr>
          <w:sz w:val="16"/>
          <w:szCs w:val="16"/>
        </w:rPr>
        <w:t>)</w:t>
      </w:r>
    </w:p>
    <w:sectPr w:rsidR="0097523F" w:rsidRPr="00233285" w:rsidSect="000C009B">
      <w:pgSz w:w="11906" w:h="16838"/>
      <w:pgMar w:top="567" w:right="1133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D97" w:rsidRDefault="006E4D97" w:rsidP="005C6F7C">
      <w:r>
        <w:separator/>
      </w:r>
    </w:p>
  </w:endnote>
  <w:endnote w:type="continuationSeparator" w:id="0">
    <w:p w:rsidR="006E4D97" w:rsidRDefault="006E4D97" w:rsidP="005C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D97" w:rsidRDefault="006E4D97" w:rsidP="005C6F7C">
      <w:r>
        <w:separator/>
      </w:r>
    </w:p>
  </w:footnote>
  <w:footnote w:type="continuationSeparator" w:id="0">
    <w:p w:rsidR="006E4D97" w:rsidRDefault="006E4D97" w:rsidP="005C6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74F3"/>
    <w:multiLevelType w:val="hybridMultilevel"/>
    <w:tmpl w:val="C5341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73EEC"/>
    <w:multiLevelType w:val="hybridMultilevel"/>
    <w:tmpl w:val="A484DDF4"/>
    <w:lvl w:ilvl="0" w:tplc="4014CB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3E5037B"/>
    <w:multiLevelType w:val="hybridMultilevel"/>
    <w:tmpl w:val="4A309500"/>
    <w:lvl w:ilvl="0" w:tplc="334EBDE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6385023"/>
    <w:multiLevelType w:val="hybridMultilevel"/>
    <w:tmpl w:val="CDA261A8"/>
    <w:lvl w:ilvl="0" w:tplc="C11CD1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68F2F17"/>
    <w:multiLevelType w:val="hybridMultilevel"/>
    <w:tmpl w:val="7B9A5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BA"/>
    <w:rsid w:val="00012C21"/>
    <w:rsid w:val="00016C24"/>
    <w:rsid w:val="00030CA6"/>
    <w:rsid w:val="00032A60"/>
    <w:rsid w:val="00034400"/>
    <w:rsid w:val="000952DA"/>
    <w:rsid w:val="000A3CBA"/>
    <w:rsid w:val="000B137F"/>
    <w:rsid w:val="000C009B"/>
    <w:rsid w:val="00130D5E"/>
    <w:rsid w:val="001544A8"/>
    <w:rsid w:val="00156E7E"/>
    <w:rsid w:val="00164026"/>
    <w:rsid w:val="00174EF7"/>
    <w:rsid w:val="00181E26"/>
    <w:rsid w:val="001950D0"/>
    <w:rsid w:val="00195841"/>
    <w:rsid w:val="0020474B"/>
    <w:rsid w:val="00213A0A"/>
    <w:rsid w:val="0022260B"/>
    <w:rsid w:val="00223108"/>
    <w:rsid w:val="002233B0"/>
    <w:rsid w:val="002255E8"/>
    <w:rsid w:val="002320F1"/>
    <w:rsid w:val="00233285"/>
    <w:rsid w:val="002465A9"/>
    <w:rsid w:val="0026539C"/>
    <w:rsid w:val="0028113D"/>
    <w:rsid w:val="00283BC6"/>
    <w:rsid w:val="002B224F"/>
    <w:rsid w:val="002B2DC7"/>
    <w:rsid w:val="002C6561"/>
    <w:rsid w:val="002D4260"/>
    <w:rsid w:val="0031480E"/>
    <w:rsid w:val="00322BDE"/>
    <w:rsid w:val="0032733C"/>
    <w:rsid w:val="003318D0"/>
    <w:rsid w:val="00340825"/>
    <w:rsid w:val="003419D1"/>
    <w:rsid w:val="003A2C3F"/>
    <w:rsid w:val="003A3D04"/>
    <w:rsid w:val="00420C67"/>
    <w:rsid w:val="00480528"/>
    <w:rsid w:val="004B2889"/>
    <w:rsid w:val="004E770C"/>
    <w:rsid w:val="005065DD"/>
    <w:rsid w:val="00555BC4"/>
    <w:rsid w:val="00583121"/>
    <w:rsid w:val="005B2E69"/>
    <w:rsid w:val="005C6F7C"/>
    <w:rsid w:val="005E2A41"/>
    <w:rsid w:val="005E7E03"/>
    <w:rsid w:val="00610584"/>
    <w:rsid w:val="00644B2F"/>
    <w:rsid w:val="006655FF"/>
    <w:rsid w:val="00672007"/>
    <w:rsid w:val="0068427C"/>
    <w:rsid w:val="006A749A"/>
    <w:rsid w:val="006D5724"/>
    <w:rsid w:val="006E4D97"/>
    <w:rsid w:val="006F21A3"/>
    <w:rsid w:val="00713CA5"/>
    <w:rsid w:val="007200C2"/>
    <w:rsid w:val="00727775"/>
    <w:rsid w:val="0073114D"/>
    <w:rsid w:val="00790044"/>
    <w:rsid w:val="00793B69"/>
    <w:rsid w:val="007B5717"/>
    <w:rsid w:val="007F3656"/>
    <w:rsid w:val="00834486"/>
    <w:rsid w:val="00846EA9"/>
    <w:rsid w:val="00866C84"/>
    <w:rsid w:val="00887AA8"/>
    <w:rsid w:val="00895915"/>
    <w:rsid w:val="008A66DC"/>
    <w:rsid w:val="008C2D02"/>
    <w:rsid w:val="00904B50"/>
    <w:rsid w:val="00911E25"/>
    <w:rsid w:val="00934E22"/>
    <w:rsid w:val="0097523F"/>
    <w:rsid w:val="00997359"/>
    <w:rsid w:val="009A00EA"/>
    <w:rsid w:val="009B3E9B"/>
    <w:rsid w:val="009E4C06"/>
    <w:rsid w:val="00AF409E"/>
    <w:rsid w:val="00AF5781"/>
    <w:rsid w:val="00B15383"/>
    <w:rsid w:val="00B718D1"/>
    <w:rsid w:val="00B738AE"/>
    <w:rsid w:val="00BD4C29"/>
    <w:rsid w:val="00BE151A"/>
    <w:rsid w:val="00C01E54"/>
    <w:rsid w:val="00C0696C"/>
    <w:rsid w:val="00C14C04"/>
    <w:rsid w:val="00C429FD"/>
    <w:rsid w:val="00C83997"/>
    <w:rsid w:val="00D36174"/>
    <w:rsid w:val="00DA655B"/>
    <w:rsid w:val="00DA7D7E"/>
    <w:rsid w:val="00DF0A2F"/>
    <w:rsid w:val="00E62260"/>
    <w:rsid w:val="00EA15A7"/>
    <w:rsid w:val="00EA73B6"/>
    <w:rsid w:val="00EF2DBB"/>
    <w:rsid w:val="00F07551"/>
    <w:rsid w:val="00F11760"/>
    <w:rsid w:val="00F11957"/>
    <w:rsid w:val="00F16393"/>
    <w:rsid w:val="00FD25E7"/>
    <w:rsid w:val="00FD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F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20F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320F1"/>
    <w:rPr>
      <w:rFonts w:ascii="Arial" w:eastAsia="Times New Roman" w:hAnsi="Arial" w:cs="Times New Roman"/>
      <w:b/>
      <w:bCs/>
      <w:color w:val="000080"/>
      <w:sz w:val="20"/>
      <w:szCs w:val="20"/>
      <w:lang w:val="x-none" w:eastAsia="x-none"/>
    </w:rPr>
  </w:style>
  <w:style w:type="character" w:styleId="a3">
    <w:name w:val="Hyperlink"/>
    <w:unhideWhenUsed/>
    <w:rsid w:val="002320F1"/>
    <w:rPr>
      <w:color w:val="0000FF"/>
      <w:u w:val="single"/>
    </w:rPr>
  </w:style>
  <w:style w:type="paragraph" w:customStyle="1" w:styleId="11">
    <w:name w:val="Обычный1"/>
    <w:rsid w:val="002320F1"/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unhideWhenUsed/>
    <w:rsid w:val="002320F1"/>
    <w:pPr>
      <w:spacing w:before="100" w:beforeAutospacing="1" w:after="100" w:afterAutospacing="1"/>
    </w:pPr>
  </w:style>
  <w:style w:type="paragraph" w:customStyle="1" w:styleId="4">
    <w:name w:val="Обычный4"/>
    <w:rsid w:val="002320F1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2320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320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65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No Spacing"/>
    <w:uiPriority w:val="1"/>
    <w:qFormat/>
    <w:rsid w:val="000A3CBA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31480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8">
    <w:name w:val="header"/>
    <w:basedOn w:val="a"/>
    <w:link w:val="a9"/>
    <w:uiPriority w:val="99"/>
    <w:unhideWhenUsed/>
    <w:rsid w:val="005C6F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6F7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C6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6F7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10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F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20F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320F1"/>
    <w:rPr>
      <w:rFonts w:ascii="Arial" w:eastAsia="Times New Roman" w:hAnsi="Arial" w:cs="Times New Roman"/>
      <w:b/>
      <w:bCs/>
      <w:color w:val="000080"/>
      <w:sz w:val="20"/>
      <w:szCs w:val="20"/>
      <w:lang w:val="x-none" w:eastAsia="x-none"/>
    </w:rPr>
  </w:style>
  <w:style w:type="character" w:styleId="a3">
    <w:name w:val="Hyperlink"/>
    <w:unhideWhenUsed/>
    <w:rsid w:val="002320F1"/>
    <w:rPr>
      <w:color w:val="0000FF"/>
      <w:u w:val="single"/>
    </w:rPr>
  </w:style>
  <w:style w:type="paragraph" w:customStyle="1" w:styleId="11">
    <w:name w:val="Обычный1"/>
    <w:rsid w:val="002320F1"/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unhideWhenUsed/>
    <w:rsid w:val="002320F1"/>
    <w:pPr>
      <w:spacing w:before="100" w:beforeAutospacing="1" w:after="100" w:afterAutospacing="1"/>
    </w:pPr>
  </w:style>
  <w:style w:type="paragraph" w:customStyle="1" w:styleId="4">
    <w:name w:val="Обычный4"/>
    <w:rsid w:val="002320F1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2320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320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65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No Spacing"/>
    <w:uiPriority w:val="1"/>
    <w:qFormat/>
    <w:rsid w:val="000A3CBA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31480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8">
    <w:name w:val="header"/>
    <w:basedOn w:val="a"/>
    <w:link w:val="a9"/>
    <w:uiPriority w:val="99"/>
    <w:unhideWhenUsed/>
    <w:rsid w:val="005C6F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6F7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C6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6F7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10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34A7D4335DA7A0D5A4377BCD8717F5B8E16C3365E54C202AB4283D761CCCAF4FFA4CD612807132EBBD8454DjFC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%20gosalcogol@sakha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midontov.tv\Desktop\&#1064;&#1072;&#1073;&#1083;&#1086;&#1085;%20&#1059;&#1087;&#1088;&#1072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A49B7-52CF-405E-8D56-CDFFCC6B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Управления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Links>
    <vt:vector size="6" baseType="variant">
      <vt:variant>
        <vt:i4>720934</vt:i4>
      </vt:variant>
      <vt:variant>
        <vt:i4>0</vt:i4>
      </vt:variant>
      <vt:variant>
        <vt:i4>0</vt:i4>
      </vt:variant>
      <vt:variant>
        <vt:i4>5</vt:i4>
      </vt:variant>
      <vt:variant>
        <vt:lpwstr>mailto:%20gosalcogol@sakha.gov.ru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Дормидонтов Тихон Вячеславович</dc:creator>
  <cp:lastModifiedBy>Колесникова Елена Карловна</cp:lastModifiedBy>
  <cp:revision>2</cp:revision>
  <cp:lastPrinted>2017-02-01T09:03:00Z</cp:lastPrinted>
  <dcterms:created xsi:type="dcterms:W3CDTF">2017-02-27T09:51:00Z</dcterms:created>
  <dcterms:modified xsi:type="dcterms:W3CDTF">2017-02-27T09:51:00Z</dcterms:modified>
</cp:coreProperties>
</file>